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7824" w14:textId="77777777" w:rsidR="00982688" w:rsidRPr="004676D9" w:rsidRDefault="00982688" w:rsidP="00982688">
      <w:pPr>
        <w:jc w:val="both"/>
        <w:rPr>
          <w:sz w:val="20"/>
          <w:szCs w:val="20"/>
        </w:rPr>
      </w:pPr>
      <w:bookmarkStart w:id="0" w:name="_GoBack"/>
      <w:bookmarkEnd w:id="0"/>
      <w:r>
        <w:rPr>
          <w:b/>
          <w:sz w:val="20"/>
          <w:szCs w:val="20"/>
        </w:rPr>
        <w:t>Arturo Borau Jordán</w:t>
      </w:r>
      <w:r w:rsidRPr="004676D9">
        <w:rPr>
          <w:sz w:val="20"/>
          <w:szCs w:val="20"/>
        </w:rPr>
        <w:t xml:space="preserve"> le informa que este sitio web, al igual que la mayoría de los sitios en Internet, usa cookies para mejorar y optimizar la experiencia del usuario. A continuación, encontrará información detallada sobre qué son las cookies, qué tipos de Cookies utiliza este sitio web, cómo cambiar la configuración del navegador de internet para bloquear o eliminar cookies, y qué ocurre si deshabilitan las cookies.</w:t>
      </w:r>
    </w:p>
    <w:p w14:paraId="2F69CAA1" w14:textId="77777777" w:rsidR="00982688" w:rsidRPr="004676D9" w:rsidRDefault="00982688" w:rsidP="00982688">
      <w:pPr>
        <w:jc w:val="both"/>
        <w:rPr>
          <w:sz w:val="20"/>
          <w:szCs w:val="20"/>
        </w:rPr>
      </w:pPr>
    </w:p>
    <w:p w14:paraId="088F5C42" w14:textId="77777777" w:rsidR="00982688" w:rsidRPr="004676D9" w:rsidRDefault="00982688" w:rsidP="00982688">
      <w:pPr>
        <w:jc w:val="both"/>
        <w:rPr>
          <w:b/>
          <w:szCs w:val="20"/>
        </w:rPr>
      </w:pPr>
      <w:r w:rsidRPr="004676D9">
        <w:rPr>
          <w:b/>
          <w:szCs w:val="20"/>
        </w:rPr>
        <w:t>¿Qué son las cookies?</w:t>
      </w:r>
    </w:p>
    <w:p w14:paraId="7ED2F450" w14:textId="77777777" w:rsidR="00982688" w:rsidRPr="004676D9" w:rsidRDefault="00982688" w:rsidP="00982688">
      <w:pPr>
        <w:jc w:val="both"/>
        <w:rPr>
          <w:sz w:val="20"/>
          <w:szCs w:val="20"/>
        </w:rPr>
      </w:pPr>
      <w:r w:rsidRPr="004676D9">
        <w:rPr>
          <w:sz w:val="20"/>
          <w:szCs w:val="20"/>
        </w:rPr>
        <w:t>Una 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14:paraId="7DF3A4EF" w14:textId="77777777" w:rsidR="00982688" w:rsidRPr="004676D9" w:rsidRDefault="00982688" w:rsidP="00982688">
      <w:pPr>
        <w:jc w:val="both"/>
        <w:rPr>
          <w:sz w:val="20"/>
          <w:szCs w:val="20"/>
        </w:rPr>
      </w:pPr>
    </w:p>
    <w:p w14:paraId="070B590B" w14:textId="77777777" w:rsidR="00982688" w:rsidRPr="004676D9" w:rsidRDefault="00982688" w:rsidP="00982688">
      <w:pPr>
        <w:jc w:val="both"/>
        <w:rPr>
          <w:b/>
          <w:szCs w:val="20"/>
        </w:rPr>
      </w:pPr>
      <w:r w:rsidRPr="004676D9">
        <w:rPr>
          <w:b/>
          <w:szCs w:val="20"/>
        </w:rPr>
        <w:t>Tipos de cookies según la entidad que las gestione</w:t>
      </w:r>
    </w:p>
    <w:p w14:paraId="5963A3FB" w14:textId="77777777" w:rsidR="00982688" w:rsidRPr="004676D9" w:rsidRDefault="00982688" w:rsidP="00982688">
      <w:pPr>
        <w:jc w:val="both"/>
        <w:rPr>
          <w:sz w:val="20"/>
          <w:szCs w:val="20"/>
        </w:rPr>
      </w:pPr>
      <w:r w:rsidRPr="004676D9">
        <w:rPr>
          <w:sz w:val="20"/>
          <w:szCs w:val="20"/>
        </w:rPr>
        <w:t>Según quien sea la entidad que gestione el equipo o dominio desde donde se envían las cookies y trate los datos que se obtengan, podemos distinguir:</w:t>
      </w:r>
    </w:p>
    <w:p w14:paraId="5E96BBBC" w14:textId="77777777" w:rsidR="00982688" w:rsidRPr="004676D9" w:rsidRDefault="00982688" w:rsidP="00982688">
      <w:pPr>
        <w:pStyle w:val="Prrafodelista"/>
        <w:numPr>
          <w:ilvl w:val="0"/>
          <w:numId w:val="2"/>
        </w:numPr>
        <w:jc w:val="both"/>
        <w:rPr>
          <w:sz w:val="20"/>
          <w:szCs w:val="20"/>
        </w:rPr>
      </w:pPr>
      <w:r w:rsidRPr="004676D9">
        <w:rPr>
          <w:b/>
          <w:sz w:val="20"/>
          <w:szCs w:val="20"/>
        </w:rPr>
        <w:t>Cookies propias</w:t>
      </w:r>
      <w:r w:rsidRPr="004676D9">
        <w:rPr>
          <w:sz w:val="20"/>
          <w:szCs w:val="20"/>
        </w:rPr>
        <w:t>: Son aquéllas que se envían al equipo terminal del usuario desde un equipo o dominio gestionado por el propio editor y desde el que se presta el servicio solicitado por el usuario.</w:t>
      </w:r>
    </w:p>
    <w:p w14:paraId="57ACF62F" w14:textId="77777777" w:rsidR="00982688" w:rsidRPr="004676D9" w:rsidRDefault="00982688" w:rsidP="00982688">
      <w:pPr>
        <w:pStyle w:val="Prrafodelista"/>
        <w:numPr>
          <w:ilvl w:val="0"/>
          <w:numId w:val="2"/>
        </w:numPr>
        <w:jc w:val="both"/>
        <w:rPr>
          <w:sz w:val="20"/>
          <w:szCs w:val="20"/>
        </w:rPr>
      </w:pPr>
      <w:r w:rsidRPr="004676D9">
        <w:rPr>
          <w:b/>
          <w:sz w:val="20"/>
          <w:szCs w:val="20"/>
        </w:rPr>
        <w:t>Cookies de terceros</w:t>
      </w:r>
      <w:r w:rsidRPr="004676D9">
        <w:rPr>
          <w:sz w:val="20"/>
          <w:szCs w:val="20"/>
        </w:rPr>
        <w:t>: Son aquéllas que se envían al equipo terminal del usuario desde un equipo o dominio que no es gestionado por el editor, sino por otra entidad que trata los datos obtenidos través de las cookies.</w:t>
      </w:r>
    </w:p>
    <w:p w14:paraId="216D4F94" w14:textId="77777777" w:rsidR="00982688" w:rsidRPr="004676D9" w:rsidRDefault="00982688" w:rsidP="00982688">
      <w:pPr>
        <w:jc w:val="both"/>
        <w:rPr>
          <w:sz w:val="20"/>
          <w:szCs w:val="20"/>
        </w:rPr>
      </w:pPr>
      <w:r w:rsidRPr="004676D9">
        <w:rPr>
          <w:sz w:val="20"/>
          <w:szCs w:val="20"/>
        </w:rPr>
        <w:t>En el caso de que las cookies sean instaladas desde un equipo o dominio gestionado por el propio editor, pero la información que se recoja mediante éstas sea gestionada por un tercero, no pueden ser consideradas como cookies propias.</w:t>
      </w:r>
    </w:p>
    <w:p w14:paraId="7992A6D2" w14:textId="77777777" w:rsidR="00982688" w:rsidRPr="004676D9" w:rsidRDefault="00982688" w:rsidP="00982688">
      <w:pPr>
        <w:jc w:val="both"/>
        <w:rPr>
          <w:sz w:val="20"/>
          <w:szCs w:val="20"/>
        </w:rPr>
      </w:pPr>
    </w:p>
    <w:p w14:paraId="0A16C020" w14:textId="77777777" w:rsidR="00982688" w:rsidRPr="004676D9" w:rsidRDefault="00982688" w:rsidP="00982688">
      <w:pPr>
        <w:jc w:val="both"/>
        <w:rPr>
          <w:b/>
          <w:szCs w:val="20"/>
        </w:rPr>
      </w:pPr>
      <w:r w:rsidRPr="004676D9">
        <w:rPr>
          <w:b/>
          <w:szCs w:val="20"/>
        </w:rPr>
        <w:t>Tipos de cookies según el plazo de tiempo que permanecen activadas</w:t>
      </w:r>
    </w:p>
    <w:p w14:paraId="25D54C97" w14:textId="77777777" w:rsidR="00982688" w:rsidRPr="004676D9" w:rsidRDefault="00982688" w:rsidP="00982688">
      <w:pPr>
        <w:jc w:val="both"/>
        <w:rPr>
          <w:sz w:val="20"/>
          <w:szCs w:val="20"/>
        </w:rPr>
      </w:pPr>
      <w:r w:rsidRPr="004676D9">
        <w:rPr>
          <w:sz w:val="20"/>
          <w:szCs w:val="20"/>
        </w:rPr>
        <w:t>Según el plazo de tiempo que permanecen activadas en el equipo terminal podemos distinguir:</w:t>
      </w:r>
    </w:p>
    <w:p w14:paraId="02E802D8" w14:textId="77777777" w:rsidR="00982688" w:rsidRPr="004676D9" w:rsidRDefault="00982688" w:rsidP="00982688">
      <w:pPr>
        <w:pStyle w:val="Prrafodelista"/>
        <w:numPr>
          <w:ilvl w:val="0"/>
          <w:numId w:val="2"/>
        </w:numPr>
        <w:jc w:val="both"/>
        <w:rPr>
          <w:sz w:val="20"/>
          <w:szCs w:val="20"/>
        </w:rPr>
      </w:pPr>
      <w:r w:rsidRPr="004676D9">
        <w:rPr>
          <w:b/>
          <w:sz w:val="20"/>
          <w:szCs w:val="20"/>
        </w:rPr>
        <w:t>Cookies de sesión</w:t>
      </w:r>
      <w:r w:rsidRPr="004676D9">
        <w:rPr>
          <w:sz w:val="20"/>
          <w:szCs w:val="20"/>
        </w:rPr>
        <w:t>: Son un tipo de cookies diseñadas para recabar y almacenar datos mientras el usuario accede a una página web.</w:t>
      </w:r>
    </w:p>
    <w:p w14:paraId="19C1BE9C" w14:textId="77777777" w:rsidR="00982688" w:rsidRPr="004676D9" w:rsidRDefault="00982688" w:rsidP="00982688">
      <w:pPr>
        <w:pStyle w:val="Prrafodelista"/>
        <w:jc w:val="both"/>
        <w:rPr>
          <w:sz w:val="20"/>
          <w:szCs w:val="20"/>
        </w:rPr>
      </w:pPr>
      <w:r w:rsidRPr="004676D9">
        <w:rPr>
          <w:sz w:val="20"/>
          <w:szCs w:val="20"/>
        </w:rPr>
        <w:t>Se suelen emplear para almacenar información que solo interesa conservar para la prestación del servicio solicitado por el usuario en una sola ocasión (por ejemplo: una lista de productos adquiridos).</w:t>
      </w:r>
    </w:p>
    <w:p w14:paraId="38BA2B9C" w14:textId="77777777" w:rsidR="00982688" w:rsidRPr="004676D9" w:rsidRDefault="00982688" w:rsidP="00982688">
      <w:pPr>
        <w:pStyle w:val="Prrafodelista"/>
        <w:numPr>
          <w:ilvl w:val="0"/>
          <w:numId w:val="4"/>
        </w:numPr>
        <w:jc w:val="both"/>
        <w:rPr>
          <w:sz w:val="20"/>
          <w:szCs w:val="20"/>
        </w:rPr>
      </w:pPr>
      <w:r w:rsidRPr="004676D9">
        <w:rPr>
          <w:b/>
          <w:sz w:val="20"/>
          <w:szCs w:val="20"/>
        </w:rPr>
        <w:t>Cookies persistentes</w:t>
      </w:r>
      <w:r w:rsidRPr="004676D9">
        <w:rPr>
          <w:sz w:val="20"/>
          <w:szCs w:val="20"/>
        </w:rPr>
        <w:t>: Son un tipo de cookies en el que los datos siguen almacenados en el terminal y pueden ser accedidos y tratados durante un periodo definido por el responsable de la cookie, y que puede ir de unos minutos a varios años.</w:t>
      </w:r>
    </w:p>
    <w:p w14:paraId="5927CE58" w14:textId="77777777" w:rsidR="00982688" w:rsidRPr="004676D9" w:rsidRDefault="00982688" w:rsidP="00982688">
      <w:pPr>
        <w:jc w:val="both"/>
        <w:rPr>
          <w:sz w:val="20"/>
          <w:szCs w:val="20"/>
        </w:rPr>
      </w:pPr>
    </w:p>
    <w:p w14:paraId="6723FB87" w14:textId="77777777" w:rsidR="00982688" w:rsidRPr="004676D9" w:rsidRDefault="00982688" w:rsidP="00982688">
      <w:pPr>
        <w:jc w:val="both"/>
        <w:rPr>
          <w:b/>
          <w:szCs w:val="20"/>
        </w:rPr>
      </w:pPr>
      <w:r w:rsidRPr="004676D9">
        <w:rPr>
          <w:b/>
          <w:szCs w:val="20"/>
        </w:rPr>
        <w:t>Tipos de cookies según su finalidad</w:t>
      </w:r>
    </w:p>
    <w:p w14:paraId="6A756A05" w14:textId="77777777" w:rsidR="00982688" w:rsidRPr="004676D9" w:rsidRDefault="00982688" w:rsidP="00982688">
      <w:pPr>
        <w:jc w:val="both"/>
        <w:rPr>
          <w:sz w:val="20"/>
          <w:szCs w:val="20"/>
        </w:rPr>
      </w:pPr>
      <w:r w:rsidRPr="004676D9">
        <w:rPr>
          <w:sz w:val="20"/>
          <w:szCs w:val="20"/>
        </w:rPr>
        <w:t>Según la finalidad para la que se traten los datos obtenidos a través de las cookies, podemos distinguir entre:</w:t>
      </w:r>
    </w:p>
    <w:p w14:paraId="357124F3" w14:textId="77777777" w:rsidR="00982688" w:rsidRPr="004676D9" w:rsidRDefault="00982688" w:rsidP="00982688">
      <w:pPr>
        <w:pStyle w:val="Prrafodelista"/>
        <w:numPr>
          <w:ilvl w:val="0"/>
          <w:numId w:val="4"/>
        </w:numPr>
        <w:jc w:val="both"/>
        <w:rPr>
          <w:sz w:val="20"/>
          <w:szCs w:val="20"/>
        </w:rPr>
      </w:pPr>
      <w:bookmarkStart w:id="1" w:name="_Hlk529463497"/>
      <w:r w:rsidRPr="004676D9">
        <w:rPr>
          <w:b/>
          <w:sz w:val="20"/>
          <w:szCs w:val="20"/>
        </w:rPr>
        <w:t>Cookies técnicas</w:t>
      </w:r>
      <w:r w:rsidRPr="004676D9">
        <w:rPr>
          <w:sz w:val="20"/>
          <w:szCs w:val="20"/>
        </w:rPr>
        <w:t>: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14:paraId="50A33DAA" w14:textId="77777777" w:rsidR="00982688" w:rsidRPr="004676D9" w:rsidRDefault="00982688" w:rsidP="00982688">
      <w:pPr>
        <w:pStyle w:val="Prrafodelista"/>
        <w:numPr>
          <w:ilvl w:val="0"/>
          <w:numId w:val="4"/>
        </w:numPr>
        <w:jc w:val="both"/>
        <w:rPr>
          <w:sz w:val="20"/>
          <w:szCs w:val="20"/>
        </w:rPr>
      </w:pPr>
      <w:r w:rsidRPr="004676D9">
        <w:rPr>
          <w:b/>
          <w:sz w:val="20"/>
          <w:szCs w:val="20"/>
        </w:rPr>
        <w:lastRenderedPageBreak/>
        <w:t>Cookies de personalización</w:t>
      </w:r>
      <w:r w:rsidRPr="004676D9">
        <w:rPr>
          <w:sz w:val="20"/>
          <w:szCs w:val="20"/>
        </w:rPr>
        <w:t>: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14:paraId="21819639" w14:textId="77777777" w:rsidR="00982688" w:rsidRPr="005A0D35" w:rsidRDefault="00982688" w:rsidP="00982688">
      <w:pPr>
        <w:pStyle w:val="Prrafodelista"/>
        <w:numPr>
          <w:ilvl w:val="0"/>
          <w:numId w:val="4"/>
        </w:numPr>
        <w:jc w:val="both"/>
        <w:rPr>
          <w:sz w:val="20"/>
          <w:szCs w:val="20"/>
        </w:rPr>
      </w:pPr>
      <w:r w:rsidRPr="004676D9">
        <w:rPr>
          <w:b/>
          <w:sz w:val="20"/>
          <w:szCs w:val="20"/>
        </w:rPr>
        <w:t>Cookies de análisis</w:t>
      </w:r>
      <w:r w:rsidRPr="004676D9">
        <w:rPr>
          <w:sz w:val="20"/>
          <w:szCs w:val="20"/>
        </w:rPr>
        <w:t>: 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p>
    <w:p w14:paraId="036CDF07" w14:textId="77777777" w:rsidR="00982688" w:rsidRPr="004676D9" w:rsidRDefault="00982688" w:rsidP="00982688">
      <w:pPr>
        <w:pStyle w:val="Prrafodelista"/>
        <w:numPr>
          <w:ilvl w:val="0"/>
          <w:numId w:val="4"/>
        </w:numPr>
        <w:jc w:val="both"/>
        <w:rPr>
          <w:sz w:val="20"/>
          <w:szCs w:val="20"/>
        </w:rPr>
      </w:pPr>
      <w:r w:rsidRPr="004676D9">
        <w:rPr>
          <w:b/>
          <w:sz w:val="20"/>
          <w:szCs w:val="20"/>
        </w:rPr>
        <w:t>Cookies publicitarias</w:t>
      </w:r>
      <w:r w:rsidRPr="004676D9">
        <w:rPr>
          <w:sz w:val="20"/>
          <w:szCs w:val="20"/>
        </w:rPr>
        <w:t>: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14:paraId="02B4CC9D" w14:textId="77777777" w:rsidR="00982688" w:rsidRPr="004676D9" w:rsidRDefault="00982688" w:rsidP="00982688">
      <w:pPr>
        <w:pStyle w:val="Prrafodelista"/>
        <w:numPr>
          <w:ilvl w:val="0"/>
          <w:numId w:val="4"/>
        </w:numPr>
        <w:jc w:val="both"/>
        <w:rPr>
          <w:sz w:val="20"/>
          <w:szCs w:val="20"/>
        </w:rPr>
      </w:pPr>
      <w:r w:rsidRPr="004676D9">
        <w:rPr>
          <w:b/>
          <w:sz w:val="20"/>
          <w:szCs w:val="20"/>
        </w:rPr>
        <w:t xml:space="preserve">Cookies de </w:t>
      </w:r>
      <w:bookmarkStart w:id="2" w:name="OLE_LINK4"/>
      <w:bookmarkStart w:id="3" w:name="OLE_LINK5"/>
      <w:r w:rsidRPr="004676D9">
        <w:rPr>
          <w:b/>
          <w:sz w:val="20"/>
          <w:szCs w:val="20"/>
        </w:rPr>
        <w:t>publicidad comportamental</w:t>
      </w:r>
      <w:bookmarkEnd w:id="2"/>
      <w:bookmarkEnd w:id="3"/>
      <w:r w:rsidRPr="004676D9">
        <w:rPr>
          <w:sz w:val="20"/>
          <w:szCs w:val="20"/>
        </w:rPr>
        <w:t>: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bookmarkEnd w:id="1"/>
    <w:p w14:paraId="6D1A57EF" w14:textId="77777777" w:rsidR="00982688" w:rsidRPr="004676D9" w:rsidRDefault="00982688" w:rsidP="00982688">
      <w:pPr>
        <w:jc w:val="both"/>
        <w:rPr>
          <w:sz w:val="20"/>
          <w:szCs w:val="20"/>
        </w:rPr>
      </w:pPr>
    </w:p>
    <w:p w14:paraId="26AC4ECF" w14:textId="77777777" w:rsidR="00982688" w:rsidRPr="004676D9" w:rsidRDefault="00982688" w:rsidP="00982688">
      <w:pPr>
        <w:jc w:val="both"/>
        <w:rPr>
          <w:b/>
          <w:szCs w:val="20"/>
        </w:rPr>
      </w:pPr>
      <w:r w:rsidRPr="004676D9">
        <w:rPr>
          <w:b/>
          <w:szCs w:val="20"/>
        </w:rPr>
        <w:t>Cookies afectadas por la normativa y cookies excluidas</w:t>
      </w:r>
    </w:p>
    <w:p w14:paraId="3B5823A8" w14:textId="77777777" w:rsidR="00982688" w:rsidRPr="004676D9" w:rsidRDefault="00982688" w:rsidP="00982688">
      <w:pPr>
        <w:jc w:val="both"/>
        <w:rPr>
          <w:sz w:val="20"/>
          <w:szCs w:val="20"/>
        </w:rPr>
      </w:pPr>
      <w:r w:rsidRPr="00BB72B1">
        <w:rPr>
          <w:sz w:val="20"/>
          <w:szCs w:val="20"/>
        </w:rPr>
        <w:t>Según la directiva de la UE, las cookies que requieren el consentimiento informado por parte del usuario son las cookies de analítica y las de publicidad y afiliación, quedando exceptuadas las de carácter técnico y las necesarias para el funcionamiento del sitio web o la prestación de servicios expresamente solicitados por el usuario.</w:t>
      </w:r>
    </w:p>
    <w:p w14:paraId="3F5CB04F" w14:textId="77777777" w:rsidR="00982688" w:rsidRPr="004676D9" w:rsidRDefault="00982688" w:rsidP="00982688">
      <w:pPr>
        <w:jc w:val="both"/>
        <w:rPr>
          <w:sz w:val="20"/>
          <w:szCs w:val="20"/>
        </w:rPr>
      </w:pPr>
    </w:p>
    <w:p w14:paraId="61E49D17" w14:textId="77777777" w:rsidR="00982688" w:rsidRPr="004676D9" w:rsidRDefault="00982688" w:rsidP="00982688">
      <w:pPr>
        <w:jc w:val="both"/>
        <w:rPr>
          <w:b/>
          <w:szCs w:val="20"/>
        </w:rPr>
      </w:pPr>
      <w:r w:rsidRPr="004676D9">
        <w:rPr>
          <w:b/>
          <w:szCs w:val="20"/>
        </w:rPr>
        <w:t>¿Qué tipo de cookies utiliza este sitio web?</w:t>
      </w:r>
    </w:p>
    <w:p w14:paraId="1A6B65C2" w14:textId="77777777" w:rsidR="00982688" w:rsidRPr="004676D9" w:rsidRDefault="00982688" w:rsidP="00982688">
      <w:pPr>
        <w:jc w:val="both"/>
        <w:rPr>
          <w:sz w:val="20"/>
          <w:szCs w:val="20"/>
        </w:rPr>
      </w:pPr>
      <w:r w:rsidRPr="004676D9">
        <w:rPr>
          <w:sz w:val="20"/>
          <w:szCs w:val="20"/>
        </w:rPr>
        <w:t>En este sitio web se utilizan los siguientes tipos de cookies para las finalidades detallas a continuación:</w:t>
      </w:r>
    </w:p>
    <w:tbl>
      <w:tblPr>
        <w:tblW w:w="921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01"/>
        <w:gridCol w:w="3402"/>
        <w:gridCol w:w="4110"/>
      </w:tblGrid>
      <w:tr w:rsidR="00982688" w:rsidRPr="00982688" w14:paraId="4AB0A3D1" w14:textId="77777777" w:rsidTr="00982688">
        <w:tc>
          <w:tcPr>
            <w:tcW w:w="1701" w:type="dxa"/>
            <w:tcBorders>
              <w:bottom w:val="single" w:sz="6" w:space="0" w:color="000000"/>
            </w:tcBorders>
            <w:shd w:val="clear" w:color="auto" w:fill="E6E6E6"/>
          </w:tcPr>
          <w:p w14:paraId="1DDBB64F" w14:textId="758962C3" w:rsidR="00982688" w:rsidRPr="00982688" w:rsidRDefault="00982688" w:rsidP="00982688">
            <w:pPr>
              <w:jc w:val="center"/>
              <w:rPr>
                <w:b/>
                <w:sz w:val="18"/>
                <w:szCs w:val="20"/>
              </w:rPr>
            </w:pPr>
            <w:bookmarkStart w:id="4" w:name="TABLA"/>
            <w:bookmarkEnd w:id="4"/>
            <w:r w:rsidRPr="00982688">
              <w:rPr>
                <w:b/>
                <w:sz w:val="18"/>
                <w:szCs w:val="20"/>
              </w:rPr>
              <w:t>Nombre</w:t>
            </w:r>
          </w:p>
        </w:tc>
        <w:tc>
          <w:tcPr>
            <w:tcW w:w="3402" w:type="dxa"/>
            <w:tcBorders>
              <w:bottom w:val="single" w:sz="6" w:space="0" w:color="000000"/>
            </w:tcBorders>
            <w:shd w:val="clear" w:color="auto" w:fill="E6E6E6"/>
          </w:tcPr>
          <w:p w14:paraId="10EDAA80" w14:textId="329ECAE0" w:rsidR="00982688" w:rsidRPr="00982688" w:rsidRDefault="00982688" w:rsidP="00982688">
            <w:pPr>
              <w:jc w:val="center"/>
              <w:rPr>
                <w:b/>
                <w:sz w:val="18"/>
                <w:szCs w:val="20"/>
              </w:rPr>
            </w:pPr>
            <w:r w:rsidRPr="00982688">
              <w:rPr>
                <w:b/>
                <w:sz w:val="18"/>
                <w:szCs w:val="20"/>
              </w:rPr>
              <w:t>Clasificación</w:t>
            </w:r>
          </w:p>
        </w:tc>
        <w:tc>
          <w:tcPr>
            <w:tcW w:w="4110" w:type="dxa"/>
            <w:tcBorders>
              <w:bottom w:val="single" w:sz="6" w:space="0" w:color="000000"/>
            </w:tcBorders>
            <w:shd w:val="clear" w:color="auto" w:fill="E6E6E6"/>
          </w:tcPr>
          <w:p w14:paraId="08B2B404" w14:textId="10D9CCEB" w:rsidR="00982688" w:rsidRPr="00982688" w:rsidRDefault="00982688" w:rsidP="00982688">
            <w:pPr>
              <w:jc w:val="center"/>
              <w:rPr>
                <w:b/>
                <w:sz w:val="18"/>
                <w:szCs w:val="20"/>
              </w:rPr>
            </w:pPr>
            <w:r w:rsidRPr="00982688">
              <w:rPr>
                <w:b/>
                <w:sz w:val="18"/>
                <w:szCs w:val="20"/>
              </w:rPr>
              <w:t>Propósito</w:t>
            </w:r>
          </w:p>
        </w:tc>
      </w:tr>
      <w:tr w:rsidR="00982688" w:rsidRPr="00982688" w14:paraId="1EA9B21E" w14:textId="77777777" w:rsidTr="00982688">
        <w:tc>
          <w:tcPr>
            <w:tcW w:w="1701" w:type="dxa"/>
            <w:tcBorders>
              <w:bottom w:val="single" w:sz="6" w:space="0" w:color="000000"/>
            </w:tcBorders>
            <w:shd w:val="clear" w:color="auto" w:fill="auto"/>
          </w:tcPr>
          <w:p w14:paraId="53929C20" w14:textId="6F22F506" w:rsidR="00982688" w:rsidRPr="00982688" w:rsidRDefault="00982688" w:rsidP="00982688">
            <w:pPr>
              <w:spacing w:after="0"/>
              <w:rPr>
                <w:b/>
                <w:sz w:val="18"/>
                <w:szCs w:val="20"/>
              </w:rPr>
            </w:pPr>
            <w:r>
              <w:rPr>
                <w:b/>
                <w:sz w:val="18"/>
                <w:szCs w:val="20"/>
              </w:rPr>
              <w:t>_fbp</w:t>
            </w:r>
          </w:p>
        </w:tc>
        <w:tc>
          <w:tcPr>
            <w:tcW w:w="3402" w:type="dxa"/>
            <w:tcBorders>
              <w:bottom w:val="single" w:sz="6" w:space="0" w:color="000000"/>
            </w:tcBorders>
            <w:shd w:val="clear" w:color="auto" w:fill="auto"/>
          </w:tcPr>
          <w:p w14:paraId="59048A5A" w14:textId="77777777" w:rsidR="00982688" w:rsidRDefault="00982688" w:rsidP="00982688">
            <w:pPr>
              <w:spacing w:after="0"/>
              <w:rPr>
                <w:sz w:val="18"/>
                <w:szCs w:val="20"/>
              </w:rPr>
            </w:pPr>
            <w:r>
              <w:rPr>
                <w:sz w:val="18"/>
                <w:szCs w:val="20"/>
              </w:rPr>
              <w:t>Entidad: Terceros</w:t>
            </w:r>
          </w:p>
          <w:p w14:paraId="11700B5E" w14:textId="77777777" w:rsidR="00982688" w:rsidRDefault="00982688" w:rsidP="00982688">
            <w:pPr>
              <w:spacing w:after="0"/>
              <w:rPr>
                <w:sz w:val="18"/>
                <w:szCs w:val="20"/>
              </w:rPr>
            </w:pPr>
            <w:r>
              <w:rPr>
                <w:sz w:val="18"/>
                <w:szCs w:val="20"/>
              </w:rPr>
              <w:t>Tiempo: 3 meses</w:t>
            </w:r>
          </w:p>
          <w:p w14:paraId="3A7C495F" w14:textId="1270C64E" w:rsidR="00982688" w:rsidRPr="00982688" w:rsidRDefault="00982688" w:rsidP="00982688">
            <w:pPr>
              <w:spacing w:after="0"/>
              <w:rPr>
                <w:sz w:val="18"/>
                <w:szCs w:val="20"/>
              </w:rPr>
            </w:pPr>
            <w:r>
              <w:rPr>
                <w:sz w:val="18"/>
                <w:szCs w:val="20"/>
              </w:rPr>
              <w:t>Finalidad: Publicidad</w:t>
            </w:r>
          </w:p>
        </w:tc>
        <w:tc>
          <w:tcPr>
            <w:tcW w:w="4110" w:type="dxa"/>
            <w:tcBorders>
              <w:bottom w:val="single" w:sz="6" w:space="0" w:color="000000"/>
            </w:tcBorders>
            <w:shd w:val="clear" w:color="auto" w:fill="auto"/>
          </w:tcPr>
          <w:p w14:paraId="4D17A1DE" w14:textId="0B7457CF" w:rsidR="00982688" w:rsidRPr="00982688" w:rsidRDefault="00982688" w:rsidP="00982688">
            <w:pPr>
              <w:spacing w:after="0"/>
              <w:rPr>
                <w:sz w:val="18"/>
                <w:szCs w:val="20"/>
              </w:rPr>
            </w:pPr>
            <w:r>
              <w:rPr>
                <w:sz w:val="18"/>
                <w:szCs w:val="20"/>
              </w:rPr>
              <w:t>Facebook configura esta cookie para entregar publicidad cuando están en Facebook o en una plataforma digital impulsada por publicidad de Facebook después de visitar este sitio web.</w:t>
            </w:r>
          </w:p>
        </w:tc>
      </w:tr>
      <w:tr w:rsidR="00982688" w:rsidRPr="00982688" w14:paraId="5CA5DD22" w14:textId="77777777" w:rsidTr="00982688">
        <w:tc>
          <w:tcPr>
            <w:tcW w:w="1701" w:type="dxa"/>
            <w:tcBorders>
              <w:bottom w:val="single" w:sz="6" w:space="0" w:color="000000"/>
            </w:tcBorders>
            <w:shd w:val="clear" w:color="auto" w:fill="auto"/>
          </w:tcPr>
          <w:p w14:paraId="7B791707" w14:textId="62213BB7" w:rsidR="00982688" w:rsidRPr="00982688" w:rsidRDefault="00982688" w:rsidP="00982688">
            <w:pPr>
              <w:spacing w:after="0"/>
              <w:rPr>
                <w:b/>
                <w:sz w:val="18"/>
                <w:szCs w:val="20"/>
              </w:rPr>
            </w:pPr>
            <w:r>
              <w:rPr>
                <w:b/>
                <w:sz w:val="18"/>
                <w:szCs w:val="20"/>
              </w:rPr>
              <w:t>fr</w:t>
            </w:r>
          </w:p>
        </w:tc>
        <w:tc>
          <w:tcPr>
            <w:tcW w:w="3402" w:type="dxa"/>
            <w:tcBorders>
              <w:bottom w:val="single" w:sz="6" w:space="0" w:color="000000"/>
            </w:tcBorders>
            <w:shd w:val="clear" w:color="auto" w:fill="auto"/>
          </w:tcPr>
          <w:p w14:paraId="0D1B1896" w14:textId="77777777" w:rsidR="00982688" w:rsidRDefault="00982688" w:rsidP="00982688">
            <w:pPr>
              <w:spacing w:after="0"/>
              <w:rPr>
                <w:sz w:val="18"/>
                <w:szCs w:val="20"/>
              </w:rPr>
            </w:pPr>
            <w:r>
              <w:rPr>
                <w:sz w:val="18"/>
                <w:szCs w:val="20"/>
              </w:rPr>
              <w:t>Entidad: Terceros</w:t>
            </w:r>
          </w:p>
          <w:p w14:paraId="614C3C48" w14:textId="77777777" w:rsidR="00982688" w:rsidRDefault="00982688" w:rsidP="00982688">
            <w:pPr>
              <w:spacing w:after="0"/>
              <w:rPr>
                <w:sz w:val="18"/>
                <w:szCs w:val="20"/>
              </w:rPr>
            </w:pPr>
            <w:r>
              <w:rPr>
                <w:sz w:val="18"/>
                <w:szCs w:val="20"/>
              </w:rPr>
              <w:t>Tiempo: 3 meses</w:t>
            </w:r>
          </w:p>
          <w:p w14:paraId="6F755B14" w14:textId="44B191B7" w:rsidR="00982688" w:rsidRPr="00982688" w:rsidRDefault="00982688" w:rsidP="00982688">
            <w:pPr>
              <w:spacing w:after="0"/>
              <w:rPr>
                <w:sz w:val="18"/>
                <w:szCs w:val="20"/>
              </w:rPr>
            </w:pPr>
            <w:r>
              <w:rPr>
                <w:sz w:val="18"/>
                <w:szCs w:val="20"/>
              </w:rPr>
              <w:t>Finalidad: Publicidad</w:t>
            </w:r>
          </w:p>
        </w:tc>
        <w:tc>
          <w:tcPr>
            <w:tcW w:w="4110" w:type="dxa"/>
            <w:tcBorders>
              <w:bottom w:val="single" w:sz="6" w:space="0" w:color="000000"/>
            </w:tcBorders>
            <w:shd w:val="clear" w:color="auto" w:fill="auto"/>
          </w:tcPr>
          <w:p w14:paraId="04341212" w14:textId="6B2FE11C" w:rsidR="00982688" w:rsidRPr="00982688" w:rsidRDefault="00982688" w:rsidP="00982688">
            <w:pPr>
              <w:spacing w:after="0"/>
              <w:rPr>
                <w:sz w:val="18"/>
                <w:szCs w:val="20"/>
              </w:rPr>
            </w:pPr>
            <w:r>
              <w:rPr>
                <w:sz w:val="18"/>
                <w:szCs w:val="20"/>
              </w:rPr>
              <w:t>Facebook establece la cookie para mostrar anuncios relevantes a los usuarios y medir y mejorar los anuncios. La cookie también rastrea el comportamiento del usuario en la web en sitios que tienen píxeles de Facebook o complementos sociales de Facebook.</w:t>
            </w:r>
          </w:p>
        </w:tc>
      </w:tr>
      <w:tr w:rsidR="00982688" w:rsidRPr="00982688" w14:paraId="447A8FBA" w14:textId="77777777" w:rsidTr="00982688">
        <w:tc>
          <w:tcPr>
            <w:tcW w:w="1701" w:type="dxa"/>
            <w:tcBorders>
              <w:bottom w:val="single" w:sz="6" w:space="0" w:color="000000"/>
            </w:tcBorders>
            <w:shd w:val="clear" w:color="auto" w:fill="auto"/>
          </w:tcPr>
          <w:p w14:paraId="5439EDDE" w14:textId="2CE89A47" w:rsidR="00982688" w:rsidRPr="00982688" w:rsidRDefault="00982688" w:rsidP="00982688">
            <w:pPr>
              <w:spacing w:after="0"/>
              <w:rPr>
                <w:b/>
                <w:sz w:val="18"/>
                <w:szCs w:val="20"/>
              </w:rPr>
            </w:pPr>
            <w:r>
              <w:rPr>
                <w:b/>
                <w:sz w:val="18"/>
                <w:szCs w:val="20"/>
              </w:rPr>
              <w:t>_ga</w:t>
            </w:r>
          </w:p>
        </w:tc>
        <w:tc>
          <w:tcPr>
            <w:tcW w:w="3402" w:type="dxa"/>
            <w:tcBorders>
              <w:bottom w:val="single" w:sz="6" w:space="0" w:color="000000"/>
            </w:tcBorders>
            <w:shd w:val="clear" w:color="auto" w:fill="auto"/>
          </w:tcPr>
          <w:p w14:paraId="509456C6" w14:textId="77777777" w:rsidR="00982688" w:rsidRDefault="00982688" w:rsidP="00982688">
            <w:pPr>
              <w:spacing w:after="0"/>
              <w:rPr>
                <w:sz w:val="18"/>
                <w:szCs w:val="20"/>
              </w:rPr>
            </w:pPr>
            <w:r>
              <w:rPr>
                <w:sz w:val="18"/>
                <w:szCs w:val="20"/>
              </w:rPr>
              <w:t>Entidad: Terceros</w:t>
            </w:r>
          </w:p>
          <w:p w14:paraId="3D3E97FF" w14:textId="77777777" w:rsidR="00982688" w:rsidRDefault="00982688" w:rsidP="00982688">
            <w:pPr>
              <w:spacing w:after="0"/>
              <w:rPr>
                <w:sz w:val="18"/>
                <w:szCs w:val="20"/>
              </w:rPr>
            </w:pPr>
            <w:r>
              <w:rPr>
                <w:sz w:val="18"/>
                <w:szCs w:val="20"/>
              </w:rPr>
              <w:t>Tiempo: 2 años</w:t>
            </w:r>
          </w:p>
          <w:p w14:paraId="4D673DDB" w14:textId="2559D8BF" w:rsidR="00982688" w:rsidRPr="00982688" w:rsidRDefault="00982688" w:rsidP="00982688">
            <w:pPr>
              <w:spacing w:after="0"/>
              <w:rPr>
                <w:sz w:val="18"/>
                <w:szCs w:val="20"/>
              </w:rPr>
            </w:pPr>
            <w:r>
              <w:rPr>
                <w:sz w:val="18"/>
                <w:szCs w:val="20"/>
              </w:rPr>
              <w:t>Finalidad: Análisis</w:t>
            </w:r>
          </w:p>
        </w:tc>
        <w:tc>
          <w:tcPr>
            <w:tcW w:w="4110" w:type="dxa"/>
            <w:tcBorders>
              <w:bottom w:val="single" w:sz="6" w:space="0" w:color="000000"/>
            </w:tcBorders>
            <w:shd w:val="clear" w:color="auto" w:fill="auto"/>
          </w:tcPr>
          <w:p w14:paraId="0CBCDD18" w14:textId="6D8A18FF" w:rsidR="00982688" w:rsidRPr="00982688" w:rsidRDefault="00982688" w:rsidP="00982688">
            <w:pPr>
              <w:spacing w:after="0"/>
              <w:rPr>
                <w:sz w:val="18"/>
                <w:szCs w:val="20"/>
              </w:rPr>
            </w:pPr>
            <w:r>
              <w:rPr>
                <w:sz w:val="18"/>
                <w:szCs w:val="20"/>
              </w:rPr>
              <w:t>Esta cookie es instalada por Google Analytics. La cookie se utiliza para calcular los datos de visitantes, sesiones y campañas y realizar un seguimiento del uso del sitio para el informe de análisis del sitio. Las cookies almacenan información de forma anónima y asignan un número generado aleatoriamente para identificar visitantes únicos.</w:t>
            </w:r>
          </w:p>
        </w:tc>
      </w:tr>
      <w:tr w:rsidR="00982688" w:rsidRPr="00982688" w14:paraId="48F78F94" w14:textId="77777777" w:rsidTr="00982688">
        <w:tc>
          <w:tcPr>
            <w:tcW w:w="1701" w:type="dxa"/>
            <w:tcBorders>
              <w:bottom w:val="single" w:sz="6" w:space="0" w:color="000000"/>
            </w:tcBorders>
            <w:shd w:val="clear" w:color="auto" w:fill="auto"/>
          </w:tcPr>
          <w:p w14:paraId="69C3E6DE" w14:textId="5C4BF1E9" w:rsidR="00982688" w:rsidRPr="00982688" w:rsidRDefault="00982688" w:rsidP="00982688">
            <w:pPr>
              <w:spacing w:after="0"/>
              <w:rPr>
                <w:b/>
                <w:sz w:val="18"/>
                <w:szCs w:val="20"/>
              </w:rPr>
            </w:pPr>
            <w:r>
              <w:rPr>
                <w:b/>
                <w:sz w:val="18"/>
                <w:szCs w:val="20"/>
              </w:rPr>
              <w:t>_gid</w:t>
            </w:r>
          </w:p>
        </w:tc>
        <w:tc>
          <w:tcPr>
            <w:tcW w:w="3402" w:type="dxa"/>
            <w:tcBorders>
              <w:bottom w:val="single" w:sz="6" w:space="0" w:color="000000"/>
            </w:tcBorders>
            <w:shd w:val="clear" w:color="auto" w:fill="auto"/>
          </w:tcPr>
          <w:p w14:paraId="6E3DC441" w14:textId="77777777" w:rsidR="00982688" w:rsidRDefault="00982688" w:rsidP="00982688">
            <w:pPr>
              <w:spacing w:after="0"/>
              <w:rPr>
                <w:sz w:val="18"/>
                <w:szCs w:val="20"/>
              </w:rPr>
            </w:pPr>
            <w:r>
              <w:rPr>
                <w:sz w:val="18"/>
                <w:szCs w:val="20"/>
              </w:rPr>
              <w:t>Entidad: Terceros</w:t>
            </w:r>
          </w:p>
          <w:p w14:paraId="342EAD70" w14:textId="77777777" w:rsidR="00982688" w:rsidRDefault="00982688" w:rsidP="00982688">
            <w:pPr>
              <w:spacing w:after="0"/>
              <w:rPr>
                <w:sz w:val="18"/>
                <w:szCs w:val="20"/>
              </w:rPr>
            </w:pPr>
            <w:r>
              <w:rPr>
                <w:sz w:val="18"/>
                <w:szCs w:val="20"/>
              </w:rPr>
              <w:t>Tiempo: 1 día</w:t>
            </w:r>
          </w:p>
          <w:p w14:paraId="1B7CC418" w14:textId="7DC0795A" w:rsidR="00982688" w:rsidRPr="00982688" w:rsidRDefault="00982688" w:rsidP="00982688">
            <w:pPr>
              <w:spacing w:after="0"/>
              <w:rPr>
                <w:sz w:val="18"/>
                <w:szCs w:val="20"/>
              </w:rPr>
            </w:pPr>
            <w:r>
              <w:rPr>
                <w:sz w:val="18"/>
                <w:szCs w:val="20"/>
              </w:rPr>
              <w:t>Finalidad: Análisis</w:t>
            </w:r>
          </w:p>
        </w:tc>
        <w:tc>
          <w:tcPr>
            <w:tcW w:w="4110" w:type="dxa"/>
            <w:tcBorders>
              <w:bottom w:val="single" w:sz="6" w:space="0" w:color="000000"/>
            </w:tcBorders>
            <w:shd w:val="clear" w:color="auto" w:fill="auto"/>
          </w:tcPr>
          <w:p w14:paraId="1C7B8059" w14:textId="7BE7361D" w:rsidR="00982688" w:rsidRPr="00982688" w:rsidRDefault="00982688" w:rsidP="00982688">
            <w:pPr>
              <w:spacing w:after="0"/>
              <w:rPr>
                <w:sz w:val="18"/>
                <w:szCs w:val="20"/>
              </w:rPr>
            </w:pPr>
            <w:r>
              <w:rPr>
                <w:sz w:val="18"/>
                <w:szCs w:val="20"/>
              </w:rPr>
              <w:t xml:space="preserve">Esta cookie es instalada por Google Analytics. La cookie se utiliza para almacenar información sobre cómo los visitantes usan un sitio web y ayuda a crear </w:t>
            </w:r>
            <w:r>
              <w:rPr>
                <w:sz w:val="18"/>
                <w:szCs w:val="20"/>
              </w:rPr>
              <w:lastRenderedPageBreak/>
              <w:t>un informe analítico de cómo está funcionando el sitio web. Los datos recopilados, incluido el número de visitantes, la fuente de donde provienen y las páginas visitadas de forma anónima.</w:t>
            </w:r>
          </w:p>
        </w:tc>
      </w:tr>
      <w:tr w:rsidR="00982688" w:rsidRPr="00982688" w14:paraId="234A281A" w14:textId="77777777" w:rsidTr="00982688">
        <w:tc>
          <w:tcPr>
            <w:tcW w:w="1701" w:type="dxa"/>
            <w:tcBorders>
              <w:bottom w:val="single" w:sz="6" w:space="0" w:color="000000"/>
            </w:tcBorders>
            <w:shd w:val="clear" w:color="auto" w:fill="auto"/>
          </w:tcPr>
          <w:p w14:paraId="2E69BB31" w14:textId="6EF12DCE" w:rsidR="00982688" w:rsidRPr="00982688" w:rsidRDefault="00982688" w:rsidP="00982688">
            <w:pPr>
              <w:spacing w:after="0"/>
              <w:rPr>
                <w:b/>
                <w:sz w:val="18"/>
                <w:szCs w:val="20"/>
              </w:rPr>
            </w:pPr>
            <w:r>
              <w:rPr>
                <w:b/>
                <w:sz w:val="18"/>
                <w:szCs w:val="20"/>
              </w:rPr>
              <w:lastRenderedPageBreak/>
              <w:t>ShopInit</w:t>
            </w:r>
          </w:p>
        </w:tc>
        <w:tc>
          <w:tcPr>
            <w:tcW w:w="3402" w:type="dxa"/>
            <w:tcBorders>
              <w:bottom w:val="single" w:sz="6" w:space="0" w:color="000000"/>
            </w:tcBorders>
            <w:shd w:val="clear" w:color="auto" w:fill="auto"/>
          </w:tcPr>
          <w:p w14:paraId="39D8C784" w14:textId="77777777" w:rsidR="00982688" w:rsidRDefault="00982688" w:rsidP="00982688">
            <w:pPr>
              <w:spacing w:after="0"/>
              <w:rPr>
                <w:sz w:val="18"/>
                <w:szCs w:val="20"/>
              </w:rPr>
            </w:pPr>
            <w:r>
              <w:rPr>
                <w:sz w:val="18"/>
                <w:szCs w:val="20"/>
              </w:rPr>
              <w:t>Entidad: Propias</w:t>
            </w:r>
          </w:p>
          <w:p w14:paraId="3B8CAA9E" w14:textId="77777777" w:rsidR="00982688" w:rsidRDefault="00982688" w:rsidP="00982688">
            <w:pPr>
              <w:spacing w:after="0"/>
              <w:rPr>
                <w:sz w:val="18"/>
                <w:szCs w:val="20"/>
              </w:rPr>
            </w:pPr>
            <w:r>
              <w:rPr>
                <w:sz w:val="18"/>
                <w:szCs w:val="20"/>
              </w:rPr>
              <w:t>Tiempo: Sesión</w:t>
            </w:r>
          </w:p>
          <w:p w14:paraId="293F0E82" w14:textId="1E7A53CE" w:rsidR="00982688" w:rsidRPr="00982688" w:rsidRDefault="00982688" w:rsidP="00982688">
            <w:pPr>
              <w:spacing w:after="0"/>
              <w:rPr>
                <w:sz w:val="18"/>
                <w:szCs w:val="20"/>
              </w:rPr>
            </w:pPr>
            <w:r>
              <w:rPr>
                <w:sz w:val="18"/>
                <w:szCs w:val="20"/>
              </w:rPr>
              <w:t>Finalidad: Técnicas</w:t>
            </w:r>
          </w:p>
        </w:tc>
        <w:tc>
          <w:tcPr>
            <w:tcW w:w="4110" w:type="dxa"/>
            <w:tcBorders>
              <w:bottom w:val="single" w:sz="6" w:space="0" w:color="000000"/>
            </w:tcBorders>
            <w:shd w:val="clear" w:color="auto" w:fill="auto"/>
          </w:tcPr>
          <w:p w14:paraId="731C648B" w14:textId="55EDC899" w:rsidR="00982688" w:rsidRPr="00982688" w:rsidRDefault="00982688" w:rsidP="00982688">
            <w:pPr>
              <w:spacing w:after="0"/>
              <w:rPr>
                <w:sz w:val="18"/>
                <w:szCs w:val="20"/>
              </w:rPr>
            </w:pPr>
            <w:r>
              <w:rPr>
                <w:sz w:val="18"/>
                <w:szCs w:val="20"/>
              </w:rPr>
              <w:t>Esta cookie se utiliza con fines de seguridad general y prevención de spam.</w:t>
            </w:r>
          </w:p>
        </w:tc>
      </w:tr>
      <w:tr w:rsidR="00982688" w:rsidRPr="00982688" w14:paraId="498ED9B7" w14:textId="77777777" w:rsidTr="00982688">
        <w:tc>
          <w:tcPr>
            <w:tcW w:w="1701" w:type="dxa"/>
            <w:shd w:val="clear" w:color="auto" w:fill="auto"/>
          </w:tcPr>
          <w:p w14:paraId="0723684B" w14:textId="08431CBF" w:rsidR="00982688" w:rsidRPr="00982688" w:rsidRDefault="00982688" w:rsidP="00982688">
            <w:pPr>
              <w:spacing w:after="0"/>
              <w:rPr>
                <w:b/>
                <w:sz w:val="18"/>
                <w:szCs w:val="20"/>
              </w:rPr>
            </w:pPr>
            <w:r>
              <w:rPr>
                <w:b/>
                <w:sz w:val="18"/>
                <w:szCs w:val="20"/>
              </w:rPr>
              <w:t>_gat</w:t>
            </w:r>
          </w:p>
        </w:tc>
        <w:tc>
          <w:tcPr>
            <w:tcW w:w="3402" w:type="dxa"/>
            <w:shd w:val="clear" w:color="auto" w:fill="auto"/>
          </w:tcPr>
          <w:p w14:paraId="0918662F" w14:textId="77777777" w:rsidR="00982688" w:rsidRDefault="00982688" w:rsidP="00982688">
            <w:pPr>
              <w:spacing w:after="0"/>
              <w:rPr>
                <w:sz w:val="18"/>
                <w:szCs w:val="20"/>
              </w:rPr>
            </w:pPr>
            <w:r>
              <w:rPr>
                <w:sz w:val="18"/>
                <w:szCs w:val="20"/>
              </w:rPr>
              <w:t>Entidad: Terceros</w:t>
            </w:r>
          </w:p>
          <w:p w14:paraId="204B96A8" w14:textId="77777777" w:rsidR="00982688" w:rsidRDefault="00982688" w:rsidP="00982688">
            <w:pPr>
              <w:spacing w:after="0"/>
              <w:rPr>
                <w:sz w:val="18"/>
                <w:szCs w:val="20"/>
              </w:rPr>
            </w:pPr>
            <w:r>
              <w:rPr>
                <w:sz w:val="18"/>
                <w:szCs w:val="20"/>
              </w:rPr>
              <w:t>Tiempo: 1 minuto</w:t>
            </w:r>
          </w:p>
          <w:p w14:paraId="7464ABFB" w14:textId="0EDF6F25" w:rsidR="00982688" w:rsidRPr="00982688" w:rsidRDefault="00982688" w:rsidP="00982688">
            <w:pPr>
              <w:spacing w:after="0"/>
              <w:rPr>
                <w:sz w:val="18"/>
                <w:szCs w:val="20"/>
              </w:rPr>
            </w:pPr>
            <w:r>
              <w:rPr>
                <w:sz w:val="18"/>
                <w:szCs w:val="20"/>
              </w:rPr>
              <w:t>Finalidad: Análisis</w:t>
            </w:r>
          </w:p>
        </w:tc>
        <w:tc>
          <w:tcPr>
            <w:tcW w:w="4110" w:type="dxa"/>
            <w:shd w:val="clear" w:color="auto" w:fill="auto"/>
          </w:tcPr>
          <w:p w14:paraId="5526B8DD" w14:textId="2CB79631" w:rsidR="00982688" w:rsidRPr="00982688" w:rsidRDefault="00982688" w:rsidP="00982688">
            <w:pPr>
              <w:spacing w:after="0"/>
              <w:rPr>
                <w:sz w:val="18"/>
                <w:szCs w:val="20"/>
              </w:rPr>
            </w:pPr>
            <w:r>
              <w:rPr>
                <w:sz w:val="18"/>
                <w:szCs w:val="20"/>
              </w:rPr>
              <w:t>Google Universal Analytics instala estas cookies para acelerar la tasa de solicitud y limitar la recopilación de datos en sitios de alto tráfico.</w:t>
            </w:r>
          </w:p>
        </w:tc>
      </w:tr>
    </w:tbl>
    <w:p w14:paraId="252B7442" w14:textId="77777777" w:rsidR="00982688" w:rsidRPr="004676D9" w:rsidRDefault="00982688" w:rsidP="00982688">
      <w:pPr>
        <w:jc w:val="both"/>
        <w:rPr>
          <w:sz w:val="20"/>
          <w:szCs w:val="20"/>
        </w:rPr>
      </w:pPr>
    </w:p>
    <w:p w14:paraId="0F17C4F9" w14:textId="77777777" w:rsidR="00982688" w:rsidRPr="004676D9" w:rsidRDefault="00982688" w:rsidP="00982688">
      <w:pPr>
        <w:jc w:val="both"/>
        <w:rPr>
          <w:b/>
          <w:szCs w:val="20"/>
        </w:rPr>
      </w:pPr>
      <w:r w:rsidRPr="004676D9">
        <w:rPr>
          <w:b/>
          <w:szCs w:val="20"/>
        </w:rPr>
        <w:t>Cómo bloquear o eliminar las cookies instaladas</w:t>
      </w:r>
    </w:p>
    <w:p w14:paraId="1DEC3264" w14:textId="77777777" w:rsidR="00982688" w:rsidRPr="00810805" w:rsidRDefault="00982688" w:rsidP="00982688">
      <w:pPr>
        <w:jc w:val="both"/>
        <w:rPr>
          <w:sz w:val="20"/>
          <w:szCs w:val="20"/>
        </w:rPr>
      </w:pPr>
      <w:r>
        <w:rPr>
          <w:sz w:val="20"/>
          <w:szCs w:val="20"/>
        </w:rPr>
        <w:t>A</w:t>
      </w:r>
      <w:r w:rsidRPr="00810805">
        <w:rPr>
          <w:sz w:val="20"/>
          <w:szCs w:val="20"/>
        </w:rPr>
        <w:t xml:space="preserve">l acceder al </w:t>
      </w:r>
      <w:r>
        <w:rPr>
          <w:sz w:val="20"/>
          <w:szCs w:val="20"/>
        </w:rPr>
        <w:t>sitio web</w:t>
      </w:r>
      <w:r w:rsidRPr="00810805">
        <w:rPr>
          <w:sz w:val="20"/>
          <w:szCs w:val="20"/>
        </w:rPr>
        <w:t>, el usuario verá un aviso de Cookies en el que se le informará de la forma en la que puede prestar o rechazar su consentimiento a instalar las Cookies.</w:t>
      </w:r>
    </w:p>
    <w:p w14:paraId="0955E712" w14:textId="77777777" w:rsidR="00982688" w:rsidRDefault="00982688" w:rsidP="00982688">
      <w:pPr>
        <w:jc w:val="both"/>
        <w:rPr>
          <w:sz w:val="20"/>
          <w:szCs w:val="20"/>
        </w:rPr>
      </w:pPr>
      <w:r w:rsidRPr="00810805">
        <w:rPr>
          <w:sz w:val="20"/>
          <w:szCs w:val="20"/>
        </w:rPr>
        <w:t>Por otro lado, el usuario, en todo momento, podrá deshabilitar o eliminar las Cookies a través de la configuración del navegador que utilice en su dispositivo o terminal. A continuación, le facilitamos el acceso a páginas informativas de los principales navegadores de internet para la configuración de Cookies</w:t>
      </w:r>
    </w:p>
    <w:p w14:paraId="3F8E4E9E" w14:textId="77777777" w:rsidR="00982688" w:rsidRDefault="00982688" w:rsidP="00982688">
      <w:pPr>
        <w:ind w:left="142"/>
        <w:jc w:val="both"/>
        <w:rPr>
          <w:sz w:val="20"/>
          <w:szCs w:val="20"/>
        </w:rPr>
      </w:pPr>
      <w:r w:rsidRPr="004676D9">
        <w:rPr>
          <w:b/>
          <w:sz w:val="20"/>
          <w:szCs w:val="20"/>
          <w:u w:val="single"/>
        </w:rPr>
        <w:t>Mozilla Firefox</w:t>
      </w:r>
      <w:r w:rsidRPr="004676D9">
        <w:rPr>
          <w:sz w:val="20"/>
          <w:szCs w:val="20"/>
        </w:rPr>
        <w:t xml:space="preserve">: </w:t>
      </w:r>
    </w:p>
    <w:p w14:paraId="516ADC43" w14:textId="77777777" w:rsidR="00982688" w:rsidRPr="001C2828" w:rsidRDefault="00982688" w:rsidP="00982688">
      <w:pPr>
        <w:ind w:left="142"/>
        <w:jc w:val="both"/>
        <w:rPr>
          <w:sz w:val="20"/>
          <w:szCs w:val="20"/>
        </w:rPr>
      </w:pPr>
      <w:r>
        <w:rPr>
          <w:sz w:val="20"/>
          <w:szCs w:val="20"/>
        </w:rPr>
        <w:tab/>
      </w:r>
      <w:hyperlink r:id="rId8" w:history="1">
        <w:r>
          <w:rPr>
            <w:rStyle w:val="Hipervnculo"/>
          </w:rPr>
          <w:t>https://support.mozilla.org/es/kb/Borrar%20cookies</w:t>
        </w:r>
      </w:hyperlink>
    </w:p>
    <w:p w14:paraId="0B90E084" w14:textId="77777777" w:rsidR="00982688" w:rsidRPr="004676D9" w:rsidRDefault="00982688" w:rsidP="00982688">
      <w:pPr>
        <w:ind w:left="142"/>
        <w:jc w:val="both"/>
        <w:rPr>
          <w:sz w:val="20"/>
          <w:szCs w:val="20"/>
          <w:lang w:val="en-US"/>
        </w:rPr>
      </w:pPr>
      <w:r w:rsidRPr="004676D9">
        <w:rPr>
          <w:b/>
          <w:sz w:val="20"/>
          <w:szCs w:val="20"/>
          <w:u w:val="single"/>
          <w:lang w:val="en-US"/>
        </w:rPr>
        <w:t>Google Chrome</w:t>
      </w:r>
      <w:r w:rsidRPr="004676D9">
        <w:rPr>
          <w:sz w:val="20"/>
          <w:szCs w:val="20"/>
          <w:lang w:val="en-US"/>
        </w:rPr>
        <w:t xml:space="preserve">: </w:t>
      </w:r>
    </w:p>
    <w:p w14:paraId="5001EA30" w14:textId="77777777" w:rsidR="00982688" w:rsidRPr="004676D9" w:rsidRDefault="00873F24" w:rsidP="00982688">
      <w:pPr>
        <w:ind w:left="708"/>
        <w:jc w:val="both"/>
        <w:rPr>
          <w:sz w:val="20"/>
          <w:szCs w:val="20"/>
          <w:lang w:val="en-US"/>
        </w:rPr>
      </w:pPr>
      <w:hyperlink r:id="rId9" w:history="1">
        <w:r w:rsidR="00982688" w:rsidRPr="004676D9">
          <w:rPr>
            <w:rStyle w:val="Hipervnculo"/>
            <w:sz w:val="20"/>
            <w:szCs w:val="20"/>
            <w:lang w:val="en-US"/>
          </w:rPr>
          <w:t>https://support.google.com/chrome/answer/95647?hl=es</w:t>
        </w:r>
      </w:hyperlink>
    </w:p>
    <w:p w14:paraId="74822327" w14:textId="77777777" w:rsidR="00982688" w:rsidRPr="004676D9" w:rsidRDefault="00982688" w:rsidP="00982688">
      <w:pPr>
        <w:ind w:left="142"/>
        <w:jc w:val="both"/>
        <w:rPr>
          <w:b/>
          <w:sz w:val="20"/>
          <w:szCs w:val="20"/>
          <w:u w:val="single"/>
          <w:lang w:val="en-US"/>
        </w:rPr>
      </w:pPr>
      <w:r w:rsidRPr="004676D9">
        <w:rPr>
          <w:b/>
          <w:sz w:val="20"/>
          <w:szCs w:val="20"/>
          <w:u w:val="single"/>
          <w:lang w:val="en-US"/>
        </w:rPr>
        <w:t xml:space="preserve">Microsoft Explorer:  </w:t>
      </w:r>
    </w:p>
    <w:p w14:paraId="3F8B88B4" w14:textId="77777777" w:rsidR="00982688" w:rsidRPr="004676D9" w:rsidRDefault="00873F24" w:rsidP="00982688">
      <w:pPr>
        <w:ind w:left="708"/>
        <w:jc w:val="both"/>
        <w:rPr>
          <w:sz w:val="20"/>
          <w:szCs w:val="20"/>
          <w:lang w:val="en-US"/>
        </w:rPr>
      </w:pPr>
      <w:hyperlink r:id="rId10" w:history="1">
        <w:r w:rsidR="00982688" w:rsidRPr="004676D9">
          <w:rPr>
            <w:rStyle w:val="Hipervnculo"/>
            <w:sz w:val="20"/>
            <w:szCs w:val="20"/>
            <w:lang w:val="en-US"/>
          </w:rPr>
          <w:t>https://support.microsoft.com/es-es/help/278835/how-to-delete-cookie-files-in-internet-explorer</w:t>
        </w:r>
      </w:hyperlink>
    </w:p>
    <w:p w14:paraId="67082CD7" w14:textId="77777777" w:rsidR="00982688" w:rsidRPr="004676D9" w:rsidRDefault="00982688" w:rsidP="00982688">
      <w:pPr>
        <w:ind w:left="142"/>
        <w:jc w:val="both"/>
        <w:rPr>
          <w:b/>
          <w:sz w:val="20"/>
          <w:szCs w:val="20"/>
          <w:u w:val="single"/>
          <w:lang w:val="en-US"/>
        </w:rPr>
      </w:pPr>
      <w:r w:rsidRPr="004676D9">
        <w:rPr>
          <w:b/>
          <w:sz w:val="20"/>
          <w:szCs w:val="20"/>
          <w:u w:val="single"/>
          <w:lang w:val="en-US"/>
        </w:rPr>
        <w:t>Microsoft Edge:</w:t>
      </w:r>
    </w:p>
    <w:p w14:paraId="3FAD30F0" w14:textId="77777777" w:rsidR="00982688" w:rsidRPr="004676D9" w:rsidRDefault="00873F24" w:rsidP="00982688">
      <w:pPr>
        <w:ind w:left="708"/>
        <w:jc w:val="both"/>
        <w:rPr>
          <w:sz w:val="20"/>
          <w:szCs w:val="20"/>
          <w:lang w:val="en-US"/>
        </w:rPr>
      </w:pPr>
      <w:hyperlink r:id="rId11" w:history="1">
        <w:r w:rsidR="00982688" w:rsidRPr="004676D9">
          <w:rPr>
            <w:rStyle w:val="Hipervnculo"/>
            <w:sz w:val="20"/>
            <w:szCs w:val="20"/>
            <w:lang w:val="en-US"/>
          </w:rPr>
          <w:t>https://privacy.microsoft.com/es-es/windows-10-microsoft-edge-and-privacy</w:t>
        </w:r>
      </w:hyperlink>
    </w:p>
    <w:p w14:paraId="723B3230" w14:textId="77777777" w:rsidR="00982688" w:rsidRPr="004676D9" w:rsidRDefault="00982688" w:rsidP="00982688">
      <w:pPr>
        <w:ind w:left="142"/>
        <w:jc w:val="both"/>
        <w:rPr>
          <w:b/>
          <w:sz w:val="20"/>
          <w:szCs w:val="20"/>
          <w:u w:val="single"/>
        </w:rPr>
      </w:pPr>
      <w:r w:rsidRPr="004676D9">
        <w:rPr>
          <w:b/>
          <w:sz w:val="20"/>
          <w:szCs w:val="20"/>
          <w:u w:val="single"/>
        </w:rPr>
        <w:t xml:space="preserve">Safari (ordenador): </w:t>
      </w:r>
    </w:p>
    <w:p w14:paraId="640154D2" w14:textId="77777777" w:rsidR="00982688" w:rsidRPr="004676D9" w:rsidRDefault="00873F24" w:rsidP="00982688">
      <w:pPr>
        <w:ind w:left="708"/>
        <w:jc w:val="both"/>
        <w:rPr>
          <w:sz w:val="20"/>
          <w:szCs w:val="20"/>
        </w:rPr>
      </w:pPr>
      <w:hyperlink r:id="rId12" w:history="1">
        <w:r w:rsidR="00982688" w:rsidRPr="004676D9">
          <w:rPr>
            <w:rStyle w:val="Hipervnculo"/>
            <w:sz w:val="20"/>
            <w:szCs w:val="20"/>
          </w:rPr>
          <w:t>https://support.apple.com/es-es/guide/safari/sfri11471/mac</w:t>
        </w:r>
      </w:hyperlink>
    </w:p>
    <w:p w14:paraId="221FE005" w14:textId="77777777" w:rsidR="00982688" w:rsidRPr="004676D9" w:rsidRDefault="00982688" w:rsidP="00982688">
      <w:pPr>
        <w:ind w:left="142"/>
        <w:jc w:val="both"/>
        <w:rPr>
          <w:b/>
          <w:sz w:val="20"/>
          <w:szCs w:val="20"/>
          <w:u w:val="single"/>
          <w:lang w:val="en-US"/>
        </w:rPr>
      </w:pPr>
      <w:r w:rsidRPr="004676D9">
        <w:rPr>
          <w:b/>
          <w:sz w:val="20"/>
          <w:szCs w:val="20"/>
          <w:u w:val="single"/>
          <w:lang w:val="en-US"/>
        </w:rPr>
        <w:t xml:space="preserve">Safari (Iphone / Ipaq): </w:t>
      </w:r>
    </w:p>
    <w:p w14:paraId="3BE1F097" w14:textId="77777777" w:rsidR="00982688" w:rsidRPr="004676D9" w:rsidRDefault="00873F24" w:rsidP="00982688">
      <w:pPr>
        <w:ind w:left="708"/>
        <w:jc w:val="both"/>
        <w:rPr>
          <w:sz w:val="20"/>
          <w:szCs w:val="20"/>
          <w:lang w:val="en-US"/>
        </w:rPr>
      </w:pPr>
      <w:hyperlink r:id="rId13" w:history="1">
        <w:r w:rsidR="00982688" w:rsidRPr="004676D9">
          <w:rPr>
            <w:rStyle w:val="Hipervnculo"/>
            <w:sz w:val="20"/>
            <w:szCs w:val="20"/>
            <w:lang w:val="en-US"/>
          </w:rPr>
          <w:t>https://support.apple.com/es-es/HT201265</w:t>
        </w:r>
      </w:hyperlink>
    </w:p>
    <w:p w14:paraId="65D7A359" w14:textId="77777777" w:rsidR="00982688" w:rsidRPr="004676D9" w:rsidRDefault="00982688" w:rsidP="00982688">
      <w:pPr>
        <w:ind w:left="142"/>
        <w:jc w:val="both"/>
        <w:rPr>
          <w:b/>
          <w:sz w:val="20"/>
          <w:szCs w:val="20"/>
          <w:u w:val="single"/>
        </w:rPr>
      </w:pPr>
      <w:r w:rsidRPr="004676D9">
        <w:rPr>
          <w:b/>
          <w:sz w:val="20"/>
          <w:szCs w:val="20"/>
          <w:u w:val="single"/>
        </w:rPr>
        <w:t xml:space="preserve">Opera: </w:t>
      </w:r>
    </w:p>
    <w:p w14:paraId="1CA28D03" w14:textId="77777777" w:rsidR="00982688" w:rsidRPr="004676D9" w:rsidRDefault="00873F24" w:rsidP="00982688">
      <w:pPr>
        <w:ind w:left="709"/>
        <w:jc w:val="both"/>
        <w:rPr>
          <w:sz w:val="20"/>
          <w:szCs w:val="20"/>
        </w:rPr>
      </w:pPr>
      <w:hyperlink r:id="rId14" w:history="1">
        <w:r w:rsidR="00982688" w:rsidRPr="004676D9">
          <w:rPr>
            <w:rStyle w:val="Hipervnculo"/>
            <w:sz w:val="20"/>
            <w:szCs w:val="20"/>
          </w:rPr>
          <w:t>https://www.opera.com/help/tutorials/security/cookies</w:t>
        </w:r>
      </w:hyperlink>
    </w:p>
    <w:p w14:paraId="23087359" w14:textId="77777777" w:rsidR="00982688" w:rsidRPr="004676D9" w:rsidRDefault="00982688" w:rsidP="00982688">
      <w:pPr>
        <w:jc w:val="both"/>
        <w:rPr>
          <w:sz w:val="20"/>
          <w:szCs w:val="20"/>
        </w:rPr>
      </w:pPr>
      <w:r w:rsidRPr="0055775F">
        <w:rPr>
          <w:sz w:val="20"/>
          <w:szCs w:val="20"/>
        </w:rPr>
        <w:t>Estos navegadores están sometidos a actualizaciones o modificaciones, por lo que no podemos garantizar que se ajusten completamente a la versión de su navegador. Para evitar estos desajustes, puede acceder directamente desde las opciones de su navegador, generalmente en el menú de "Opciones" en la sección de "Privacidad".</w:t>
      </w:r>
    </w:p>
    <w:p w14:paraId="163DED35" w14:textId="77777777" w:rsidR="00982688" w:rsidRDefault="00982688" w:rsidP="00982688">
      <w:pPr>
        <w:jc w:val="both"/>
        <w:rPr>
          <w:b/>
          <w:szCs w:val="20"/>
        </w:rPr>
      </w:pPr>
    </w:p>
    <w:p w14:paraId="60C1D5DB" w14:textId="77777777" w:rsidR="00982688" w:rsidRPr="004676D9" w:rsidRDefault="00982688" w:rsidP="00982688">
      <w:pPr>
        <w:jc w:val="both"/>
        <w:rPr>
          <w:b/>
          <w:szCs w:val="20"/>
        </w:rPr>
      </w:pPr>
      <w:r w:rsidRPr="004676D9">
        <w:rPr>
          <w:b/>
          <w:szCs w:val="20"/>
        </w:rPr>
        <w:t xml:space="preserve">¿Qué ocurre si se deshabilitan las Cookies? </w:t>
      </w:r>
    </w:p>
    <w:p w14:paraId="073616F7" w14:textId="77777777" w:rsidR="00982688" w:rsidRPr="004676D9" w:rsidRDefault="00982688" w:rsidP="00982688">
      <w:pPr>
        <w:jc w:val="both"/>
        <w:rPr>
          <w:sz w:val="20"/>
          <w:szCs w:val="20"/>
        </w:rPr>
      </w:pPr>
      <w:r w:rsidRPr="004676D9">
        <w:rPr>
          <w:sz w:val="20"/>
          <w:szCs w:val="20"/>
        </w:rPr>
        <w:t xml:space="preserve">Algunas funcionalidades de los servicios y áreas de este sitio web podrían no funcionar correctamente si se deshabilitan las cookies. </w:t>
      </w:r>
    </w:p>
    <w:p w14:paraId="411BC47E" w14:textId="77777777" w:rsidR="00982688" w:rsidRPr="004676D9" w:rsidRDefault="00982688" w:rsidP="00982688">
      <w:pPr>
        <w:jc w:val="both"/>
        <w:rPr>
          <w:sz w:val="20"/>
          <w:szCs w:val="20"/>
        </w:rPr>
      </w:pPr>
    </w:p>
    <w:p w14:paraId="614DE98B" w14:textId="77777777" w:rsidR="00982688" w:rsidRPr="004676D9" w:rsidRDefault="00982688" w:rsidP="00982688">
      <w:pPr>
        <w:rPr>
          <w:rFonts w:ascii="Calibri" w:hAnsi="Calibri" w:cs="Calibri"/>
          <w:b/>
          <w:szCs w:val="20"/>
        </w:rPr>
      </w:pPr>
      <w:r w:rsidRPr="004676D9">
        <w:rPr>
          <w:rFonts w:ascii="Calibri" w:hAnsi="Calibri" w:cs="Calibri"/>
          <w:b/>
          <w:szCs w:val="20"/>
        </w:rPr>
        <w:lastRenderedPageBreak/>
        <w:t xml:space="preserve">Modificaciones en la política de </w:t>
      </w:r>
      <w:r>
        <w:rPr>
          <w:rFonts w:ascii="Calibri" w:hAnsi="Calibri" w:cs="Calibri"/>
          <w:b/>
          <w:szCs w:val="20"/>
        </w:rPr>
        <w:t>cookies</w:t>
      </w:r>
    </w:p>
    <w:p w14:paraId="05055630" w14:textId="77777777" w:rsidR="00982688" w:rsidRPr="004676D9" w:rsidRDefault="00982688" w:rsidP="00982688">
      <w:pPr>
        <w:jc w:val="both"/>
        <w:rPr>
          <w:sz w:val="20"/>
          <w:szCs w:val="20"/>
        </w:rPr>
      </w:pPr>
      <w:r>
        <w:rPr>
          <w:sz w:val="20"/>
          <w:szCs w:val="20"/>
        </w:rPr>
        <w:t>Arturo Borau Jordán</w:t>
      </w:r>
      <w:r w:rsidRPr="004676D9">
        <w:rPr>
          <w:sz w:val="20"/>
          <w:szCs w:val="20"/>
        </w:rPr>
        <w:t xml:space="preserve"> </w:t>
      </w:r>
      <w:r w:rsidRPr="004676D9">
        <w:rPr>
          <w:rFonts w:ascii="Calibri" w:hAnsi="Calibri" w:cs="Calibri"/>
          <w:sz w:val="20"/>
          <w:szCs w:val="20"/>
        </w:rPr>
        <w:t xml:space="preserve">se reserva el derecho a modificar la presente Política de Cookies para adaptarla a las novedades legislativas que fueran procedentes o a los nuevos tratamientos de datos que se puedan realizar en un futuro. </w:t>
      </w:r>
      <w:r w:rsidRPr="004676D9">
        <w:rPr>
          <w:sz w:val="20"/>
          <w:szCs w:val="20"/>
        </w:rPr>
        <w:t>Por ello le recomendamos revisar esta política cada vez que acceda a nuestro sitio web con el objetivo de estar adecuadamente informado sobre cómo y para qué usamos las cookies.</w:t>
      </w:r>
    </w:p>
    <w:p w14:paraId="38C81700" w14:textId="77777777" w:rsidR="00982688" w:rsidRPr="004676D9" w:rsidRDefault="00982688" w:rsidP="00982688">
      <w:pPr>
        <w:spacing w:after="0"/>
        <w:jc w:val="both"/>
        <w:rPr>
          <w:rFonts w:ascii="Calibri" w:hAnsi="Calibri" w:cs="Calibri"/>
          <w:sz w:val="20"/>
          <w:szCs w:val="20"/>
        </w:rPr>
      </w:pPr>
    </w:p>
    <w:p w14:paraId="6F27313D" w14:textId="77777777" w:rsidR="00982688" w:rsidRPr="004676D9" w:rsidRDefault="00982688" w:rsidP="00982688">
      <w:pPr>
        <w:spacing w:after="0"/>
        <w:jc w:val="both"/>
        <w:rPr>
          <w:rFonts w:ascii="Calibri" w:hAnsi="Calibri" w:cs="Calibri"/>
          <w:sz w:val="20"/>
          <w:szCs w:val="20"/>
        </w:rPr>
      </w:pPr>
    </w:p>
    <w:p w14:paraId="4D98F3FC" w14:textId="77777777" w:rsidR="00982688" w:rsidRPr="004676D9" w:rsidRDefault="00982688" w:rsidP="00982688">
      <w:pPr>
        <w:spacing w:after="0"/>
        <w:rPr>
          <w:rFonts w:ascii="Calibri" w:hAnsi="Calibri" w:cs="Calibri"/>
          <w:b/>
          <w:sz w:val="20"/>
          <w:szCs w:val="20"/>
        </w:rPr>
      </w:pPr>
      <w:r w:rsidRPr="004676D9">
        <w:rPr>
          <w:rFonts w:ascii="Calibri" w:hAnsi="Calibri" w:cs="Calibri"/>
          <w:b/>
          <w:sz w:val="20"/>
          <w:szCs w:val="20"/>
        </w:rPr>
        <w:t xml:space="preserve">[Actualizado el </w:t>
      </w:r>
      <w:r>
        <w:rPr>
          <w:rFonts w:ascii="Calibri" w:hAnsi="Calibri" w:cs="Calibri"/>
          <w:b/>
          <w:sz w:val="20"/>
          <w:szCs w:val="20"/>
        </w:rPr>
        <w:t>13 de julio del 2021</w:t>
      </w:r>
      <w:r w:rsidRPr="004676D9">
        <w:rPr>
          <w:rFonts w:ascii="Calibri" w:hAnsi="Calibri" w:cs="Calibri"/>
          <w:b/>
          <w:sz w:val="20"/>
          <w:szCs w:val="20"/>
        </w:rPr>
        <w:t>]</w:t>
      </w:r>
    </w:p>
    <w:p w14:paraId="7FD4EA14" w14:textId="77777777" w:rsidR="00982688" w:rsidRPr="004676D9" w:rsidRDefault="00982688" w:rsidP="00982688">
      <w:pPr>
        <w:jc w:val="both"/>
        <w:rPr>
          <w:sz w:val="20"/>
          <w:szCs w:val="20"/>
        </w:rPr>
      </w:pPr>
    </w:p>
    <w:p w14:paraId="2624F1CF" w14:textId="1A098EAD" w:rsidR="00004BFF" w:rsidRPr="00982688" w:rsidRDefault="00982688" w:rsidP="00982688">
      <w:pPr>
        <w:rPr>
          <w:rFonts w:ascii="Calibri" w:hAnsi="Calibri" w:cs="Calibri"/>
        </w:rPr>
      </w:pPr>
      <w:r>
        <w:rPr>
          <w:rFonts w:ascii="Calibri" w:hAnsi="Calibri" w:cs="Calibri"/>
        </w:rPr>
        <w:t xml:space="preserve">  </w:t>
      </w:r>
    </w:p>
    <w:sectPr w:rsidR="00004BFF" w:rsidRPr="00982688" w:rsidSect="00A62FEC">
      <w:headerReference w:type="default" r:id="rId15"/>
      <w:pgSz w:w="11906" w:h="16838"/>
      <w:pgMar w:top="1418" w:right="992"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BD29" w14:textId="77777777" w:rsidR="00873F24" w:rsidRDefault="00873F24" w:rsidP="00BB3CCA">
      <w:pPr>
        <w:spacing w:after="0" w:line="240" w:lineRule="auto"/>
      </w:pPr>
      <w:r>
        <w:separator/>
      </w:r>
    </w:p>
  </w:endnote>
  <w:endnote w:type="continuationSeparator" w:id="0">
    <w:p w14:paraId="0DC7FBCC" w14:textId="77777777" w:rsidR="00873F24" w:rsidRDefault="00873F24" w:rsidP="00BB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219B" w14:textId="77777777" w:rsidR="00873F24" w:rsidRDefault="00873F24" w:rsidP="00BB3CCA">
      <w:pPr>
        <w:spacing w:after="0" w:line="240" w:lineRule="auto"/>
      </w:pPr>
      <w:r>
        <w:separator/>
      </w:r>
    </w:p>
  </w:footnote>
  <w:footnote w:type="continuationSeparator" w:id="0">
    <w:p w14:paraId="15C39A95" w14:textId="77777777" w:rsidR="00873F24" w:rsidRDefault="00873F24" w:rsidP="00BB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185" w:type="dxa"/>
      <w:tblLook w:val="04A0" w:firstRow="1" w:lastRow="0" w:firstColumn="1" w:lastColumn="0" w:noHBand="0" w:noVBand="1"/>
    </w:tblPr>
    <w:tblGrid>
      <w:gridCol w:w="7790"/>
      <w:gridCol w:w="1395"/>
    </w:tblGrid>
    <w:tr w:rsidR="00BB3CCA" w14:paraId="2961C510" w14:textId="77777777" w:rsidTr="00A62FEC">
      <w:tc>
        <w:tcPr>
          <w:tcW w:w="7791" w:type="dxa"/>
          <w:vMerge w:val="restart"/>
          <w:vAlign w:val="center"/>
        </w:tcPr>
        <w:p w14:paraId="52326E6E" w14:textId="77777777" w:rsidR="00BB3CCA" w:rsidRPr="00E07C1C" w:rsidRDefault="00957F67" w:rsidP="004B0CCC">
          <w:pPr>
            <w:pStyle w:val="Encabezado"/>
            <w:rPr>
              <w:rFonts w:cstheme="minorHAnsi"/>
              <w:b/>
              <w:bCs/>
              <w:sz w:val="36"/>
              <w:szCs w:val="28"/>
            </w:rPr>
          </w:pPr>
          <w:bookmarkStart w:id="5" w:name="OLE_LINK1"/>
          <w:bookmarkStart w:id="6" w:name="OLE_LINK2"/>
          <w:bookmarkStart w:id="7" w:name="OLE_LINK3"/>
          <w:bookmarkStart w:id="8" w:name="OLE_LINK7"/>
          <w:bookmarkStart w:id="9" w:name="OLE_LINK8"/>
          <w:bookmarkStart w:id="10" w:name="OLE_LINK12"/>
          <w:bookmarkStart w:id="11" w:name="OLE_LINK13"/>
          <w:bookmarkStart w:id="12" w:name="OLE_LINK17"/>
          <w:bookmarkStart w:id="13" w:name="OLE_LINK19"/>
          <w:bookmarkStart w:id="14" w:name="OLE_LINK20"/>
          <w:bookmarkStart w:id="15" w:name="OLE_LINK24"/>
          <w:bookmarkStart w:id="16" w:name="OLE_LINK26"/>
          <w:bookmarkStart w:id="17" w:name="OLE_LINK27"/>
          <w:bookmarkStart w:id="18" w:name="OLE_LINK31"/>
          <w:bookmarkStart w:id="19" w:name="OLE_LINK32"/>
          <w:bookmarkStart w:id="20" w:name="OLE_LINK36"/>
          <w:bookmarkStart w:id="21" w:name="OLE_LINK37"/>
          <w:bookmarkStart w:id="22" w:name="OLE_LINK41"/>
          <w:bookmarkStart w:id="23" w:name="OLE_LINK42"/>
          <w:bookmarkStart w:id="24" w:name="OLE_LINK45"/>
          <w:bookmarkStart w:id="25" w:name="OLE_LINK46"/>
          <w:bookmarkStart w:id="26" w:name="OLE_LINK59"/>
          <w:bookmarkStart w:id="27" w:name="OLE_LINK60"/>
          <w:r>
            <w:rPr>
              <w:rFonts w:cstheme="minorHAnsi"/>
              <w:b/>
              <w:bCs/>
              <w:sz w:val="36"/>
              <w:szCs w:val="28"/>
            </w:rPr>
            <w:t xml:space="preserve">Política de </w:t>
          </w:r>
          <w:r w:rsidR="004C139E">
            <w:rPr>
              <w:rFonts w:cstheme="minorHAnsi"/>
              <w:b/>
              <w:bCs/>
              <w:sz w:val="36"/>
              <w:szCs w:val="28"/>
            </w:rPr>
            <w:t>cookies</w:t>
          </w:r>
        </w:p>
      </w:tc>
      <w:tc>
        <w:tcPr>
          <w:tcW w:w="1395" w:type="dxa"/>
          <w:vAlign w:val="center"/>
        </w:tcPr>
        <w:p w14:paraId="73C360B4" w14:textId="77777777" w:rsidR="00BB3CCA" w:rsidRPr="009D78ED" w:rsidRDefault="00BB3CCA" w:rsidP="00BB3CCA">
          <w:pPr>
            <w:pStyle w:val="Encabezado"/>
            <w:jc w:val="center"/>
            <w:rPr>
              <w:b/>
              <w:sz w:val="20"/>
            </w:rPr>
          </w:pPr>
          <w:r>
            <w:rPr>
              <w:b/>
              <w:sz w:val="20"/>
            </w:rPr>
            <w:t>ENT</w:t>
          </w:r>
          <w:r w:rsidRPr="009D78ED">
            <w:rPr>
              <w:b/>
              <w:sz w:val="20"/>
            </w:rPr>
            <w:t>-</w:t>
          </w:r>
          <w:r w:rsidR="004C139E">
            <w:rPr>
              <w:b/>
              <w:sz w:val="20"/>
            </w:rPr>
            <w:t>15</w:t>
          </w:r>
        </w:p>
      </w:tc>
    </w:tr>
    <w:tr w:rsidR="00BB3CCA" w14:paraId="75F5CDE6" w14:textId="77777777" w:rsidTr="00A62FEC">
      <w:tc>
        <w:tcPr>
          <w:tcW w:w="7791" w:type="dxa"/>
          <w:vMerge/>
        </w:tcPr>
        <w:p w14:paraId="26D1D167" w14:textId="77777777" w:rsidR="00BB3CCA" w:rsidRDefault="00BB3CCA" w:rsidP="00BB3CCA">
          <w:pPr>
            <w:pStyle w:val="Encabezado"/>
          </w:pPr>
        </w:p>
      </w:tc>
      <w:tc>
        <w:tcPr>
          <w:tcW w:w="1395" w:type="dxa"/>
          <w:vAlign w:val="center"/>
        </w:tcPr>
        <w:p w14:paraId="5A5B270C" w14:textId="77777777" w:rsidR="00BB3CCA" w:rsidRPr="001E6DC6" w:rsidRDefault="00BB3CCA" w:rsidP="00BB3CCA">
          <w:pPr>
            <w:pStyle w:val="Encabezado"/>
            <w:jc w:val="center"/>
            <w:rPr>
              <w:sz w:val="18"/>
            </w:rPr>
          </w:pPr>
          <w:r w:rsidRPr="001E6DC6">
            <w:rPr>
              <w:sz w:val="18"/>
            </w:rPr>
            <w:t>Rev. 0</w:t>
          </w:r>
          <w:r w:rsidR="00C0611D">
            <w:rPr>
              <w:sz w:val="18"/>
            </w:rPr>
            <w:t>1</w:t>
          </w:r>
        </w:p>
      </w:tc>
    </w:tr>
    <w:tr w:rsidR="00BB3CCA" w14:paraId="6F5B207D" w14:textId="77777777" w:rsidTr="00A62FEC">
      <w:tc>
        <w:tcPr>
          <w:tcW w:w="7791" w:type="dxa"/>
          <w:vMerge/>
        </w:tcPr>
        <w:p w14:paraId="71E8E8E3" w14:textId="77777777" w:rsidR="00BB3CCA" w:rsidRDefault="00BB3CCA" w:rsidP="00BB3CCA">
          <w:pPr>
            <w:pStyle w:val="Encabezado"/>
          </w:pPr>
        </w:p>
      </w:tc>
      <w:tc>
        <w:tcPr>
          <w:tcW w:w="1395" w:type="dxa"/>
          <w:vAlign w:val="center"/>
        </w:tcPr>
        <w:p w14:paraId="0F3B41E1" w14:textId="77777777" w:rsidR="00BB3CCA" w:rsidRPr="001E6DC6" w:rsidRDefault="00BB3CCA" w:rsidP="00BB3CCA">
          <w:pPr>
            <w:pStyle w:val="Encabezado"/>
            <w:jc w:val="center"/>
            <w:rPr>
              <w:sz w:val="18"/>
            </w:rPr>
          </w:pPr>
          <w:r w:rsidRPr="001E6DC6">
            <w:rPr>
              <w:sz w:val="18"/>
            </w:rPr>
            <w:t xml:space="preserve">Página </w:t>
          </w:r>
          <w:r w:rsidRPr="001E6DC6">
            <w:rPr>
              <w:sz w:val="18"/>
            </w:rPr>
            <w:fldChar w:fldCharType="begin"/>
          </w:r>
          <w:r w:rsidRPr="001E6DC6">
            <w:rPr>
              <w:sz w:val="18"/>
            </w:rPr>
            <w:instrText>PAGE   \* MERGEFORMAT</w:instrText>
          </w:r>
          <w:r w:rsidRPr="001E6DC6">
            <w:rPr>
              <w:sz w:val="18"/>
            </w:rPr>
            <w:fldChar w:fldCharType="separate"/>
          </w:r>
          <w:r w:rsidR="00936369">
            <w:rPr>
              <w:noProof/>
              <w:sz w:val="18"/>
            </w:rPr>
            <w:t>1</w:t>
          </w:r>
          <w:r w:rsidRPr="001E6DC6">
            <w:rPr>
              <w:sz w:val="18"/>
            </w:rPr>
            <w:fldChar w:fldCharType="end"/>
          </w:r>
        </w:p>
      </w:tc>
    </w:t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tbl>
  <w:p w14:paraId="15FA4DC1" w14:textId="77777777" w:rsidR="00BB3CCA" w:rsidRDefault="00BB3C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72E"/>
    <w:multiLevelType w:val="hybridMultilevel"/>
    <w:tmpl w:val="CBBCA018"/>
    <w:lvl w:ilvl="0" w:tplc="1D6864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7F6C4F"/>
    <w:multiLevelType w:val="hybridMultilevel"/>
    <w:tmpl w:val="C2ACD85E"/>
    <w:lvl w:ilvl="0" w:tplc="1D6864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F3BF9"/>
    <w:multiLevelType w:val="hybridMultilevel"/>
    <w:tmpl w:val="F07EC530"/>
    <w:lvl w:ilvl="0" w:tplc="1D6864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491C3F"/>
    <w:multiLevelType w:val="hybridMultilevel"/>
    <w:tmpl w:val="9E5CA154"/>
    <w:lvl w:ilvl="0" w:tplc="1D6864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CA"/>
    <w:rsid w:val="00004BFF"/>
    <w:rsid w:val="0005101D"/>
    <w:rsid w:val="00056319"/>
    <w:rsid w:val="000576BF"/>
    <w:rsid w:val="00057FF0"/>
    <w:rsid w:val="000F3C99"/>
    <w:rsid w:val="0010291F"/>
    <w:rsid w:val="0012413C"/>
    <w:rsid w:val="001443B4"/>
    <w:rsid w:val="0016017B"/>
    <w:rsid w:val="001A666C"/>
    <w:rsid w:val="001C2828"/>
    <w:rsid w:val="002026FC"/>
    <w:rsid w:val="002068CE"/>
    <w:rsid w:val="002122E6"/>
    <w:rsid w:val="0024394D"/>
    <w:rsid w:val="00244F87"/>
    <w:rsid w:val="002548FF"/>
    <w:rsid w:val="00275249"/>
    <w:rsid w:val="0027760D"/>
    <w:rsid w:val="0030526C"/>
    <w:rsid w:val="00311907"/>
    <w:rsid w:val="00344CB5"/>
    <w:rsid w:val="00357498"/>
    <w:rsid w:val="00384EBB"/>
    <w:rsid w:val="00390307"/>
    <w:rsid w:val="003928BA"/>
    <w:rsid w:val="003A1A12"/>
    <w:rsid w:val="003C0F54"/>
    <w:rsid w:val="003E0E74"/>
    <w:rsid w:val="003E1AA1"/>
    <w:rsid w:val="003F1724"/>
    <w:rsid w:val="00425F4D"/>
    <w:rsid w:val="0045031E"/>
    <w:rsid w:val="00460572"/>
    <w:rsid w:val="004676D9"/>
    <w:rsid w:val="0047320C"/>
    <w:rsid w:val="00483AD7"/>
    <w:rsid w:val="004A6B6A"/>
    <w:rsid w:val="004B0CCC"/>
    <w:rsid w:val="004C139E"/>
    <w:rsid w:val="0050328E"/>
    <w:rsid w:val="0051472C"/>
    <w:rsid w:val="00521220"/>
    <w:rsid w:val="0053511F"/>
    <w:rsid w:val="00540497"/>
    <w:rsid w:val="005540F1"/>
    <w:rsid w:val="0055775F"/>
    <w:rsid w:val="005831B1"/>
    <w:rsid w:val="00587CE3"/>
    <w:rsid w:val="005A0D35"/>
    <w:rsid w:val="005C651D"/>
    <w:rsid w:val="005F6A66"/>
    <w:rsid w:val="00610998"/>
    <w:rsid w:val="00615509"/>
    <w:rsid w:val="00617BBF"/>
    <w:rsid w:val="00643515"/>
    <w:rsid w:val="00665673"/>
    <w:rsid w:val="006704EC"/>
    <w:rsid w:val="00672782"/>
    <w:rsid w:val="00677A0E"/>
    <w:rsid w:val="00682726"/>
    <w:rsid w:val="00684104"/>
    <w:rsid w:val="0069150C"/>
    <w:rsid w:val="006A5ACB"/>
    <w:rsid w:val="006D38E9"/>
    <w:rsid w:val="00732850"/>
    <w:rsid w:val="00751EF7"/>
    <w:rsid w:val="007A31FB"/>
    <w:rsid w:val="007A7881"/>
    <w:rsid w:val="007C03EC"/>
    <w:rsid w:val="007C6329"/>
    <w:rsid w:val="007D5EEB"/>
    <w:rsid w:val="007F69F8"/>
    <w:rsid w:val="007F7792"/>
    <w:rsid w:val="00810805"/>
    <w:rsid w:val="0087188E"/>
    <w:rsid w:val="00873F24"/>
    <w:rsid w:val="00875C58"/>
    <w:rsid w:val="00893194"/>
    <w:rsid w:val="008C0763"/>
    <w:rsid w:val="008C1D88"/>
    <w:rsid w:val="00902C2A"/>
    <w:rsid w:val="00916817"/>
    <w:rsid w:val="00917AC1"/>
    <w:rsid w:val="00936369"/>
    <w:rsid w:val="009460C1"/>
    <w:rsid w:val="00957F67"/>
    <w:rsid w:val="00982688"/>
    <w:rsid w:val="009A1D3F"/>
    <w:rsid w:val="009E4274"/>
    <w:rsid w:val="00A15A34"/>
    <w:rsid w:val="00A26DA5"/>
    <w:rsid w:val="00A55D0A"/>
    <w:rsid w:val="00A62FEC"/>
    <w:rsid w:val="00A63052"/>
    <w:rsid w:val="00A64B5F"/>
    <w:rsid w:val="00A96C5D"/>
    <w:rsid w:val="00AA675F"/>
    <w:rsid w:val="00AB78D7"/>
    <w:rsid w:val="00AC18C9"/>
    <w:rsid w:val="00AD086E"/>
    <w:rsid w:val="00B06205"/>
    <w:rsid w:val="00B24BA8"/>
    <w:rsid w:val="00BB17D9"/>
    <w:rsid w:val="00BB3CCA"/>
    <w:rsid w:val="00BB72B1"/>
    <w:rsid w:val="00BF3CEE"/>
    <w:rsid w:val="00C0611D"/>
    <w:rsid w:val="00C42D7C"/>
    <w:rsid w:val="00C43913"/>
    <w:rsid w:val="00C57FDE"/>
    <w:rsid w:val="00CC48CD"/>
    <w:rsid w:val="00D14B28"/>
    <w:rsid w:val="00D50E6D"/>
    <w:rsid w:val="00D87969"/>
    <w:rsid w:val="00D87C58"/>
    <w:rsid w:val="00DA279B"/>
    <w:rsid w:val="00DC4716"/>
    <w:rsid w:val="00DF7E93"/>
    <w:rsid w:val="00E4622A"/>
    <w:rsid w:val="00EC54EC"/>
    <w:rsid w:val="00ED7544"/>
    <w:rsid w:val="00EE6A97"/>
    <w:rsid w:val="00F420B5"/>
    <w:rsid w:val="00F527FF"/>
    <w:rsid w:val="00F6260A"/>
    <w:rsid w:val="00F84835"/>
    <w:rsid w:val="00F94BC5"/>
    <w:rsid w:val="00FA10EF"/>
    <w:rsid w:val="00FA6F62"/>
    <w:rsid w:val="00FB2777"/>
    <w:rsid w:val="00FC1A78"/>
    <w:rsid w:val="00FD31F7"/>
    <w:rsid w:val="00FF2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4205"/>
  <w15:chartTrackingRefBased/>
  <w15:docId w15:val="{2DA94110-A453-469B-9017-29385BD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3CCA"/>
    <w:pPr>
      <w:tabs>
        <w:tab w:val="center" w:pos="4252"/>
        <w:tab w:val="right" w:pos="8504"/>
      </w:tabs>
      <w:spacing w:after="0" w:line="240" w:lineRule="auto"/>
    </w:pPr>
  </w:style>
  <w:style w:type="character" w:customStyle="1" w:styleId="EncabezadoCar">
    <w:name w:val="Encabezado Car"/>
    <w:basedOn w:val="Fuentedeprrafopredeter"/>
    <w:link w:val="Encabezado"/>
    <w:rsid w:val="00BB3CCA"/>
  </w:style>
  <w:style w:type="paragraph" w:styleId="Piedepgina">
    <w:name w:val="footer"/>
    <w:basedOn w:val="Normal"/>
    <w:link w:val="PiedepginaCar"/>
    <w:uiPriority w:val="99"/>
    <w:unhideWhenUsed/>
    <w:rsid w:val="00BB3C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CCA"/>
  </w:style>
  <w:style w:type="table" w:styleId="Tablaconcuadrcula">
    <w:name w:val="Table Grid"/>
    <w:basedOn w:val="Tablanormal"/>
    <w:uiPriority w:val="39"/>
    <w:rsid w:val="00BB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6DA5"/>
    <w:rPr>
      <w:color w:val="0563C1" w:themeColor="hyperlink"/>
      <w:u w:val="single"/>
    </w:rPr>
  </w:style>
  <w:style w:type="character" w:customStyle="1" w:styleId="UnresolvedMention">
    <w:name w:val="Unresolved Mention"/>
    <w:basedOn w:val="Fuentedeprrafopredeter"/>
    <w:uiPriority w:val="99"/>
    <w:semiHidden/>
    <w:unhideWhenUsed/>
    <w:rsid w:val="00A26DA5"/>
    <w:rPr>
      <w:color w:val="605E5C"/>
      <w:shd w:val="clear" w:color="auto" w:fill="E1DFDD"/>
    </w:rPr>
  </w:style>
  <w:style w:type="character" w:styleId="Hipervnculovisitado">
    <w:name w:val="FollowedHyperlink"/>
    <w:basedOn w:val="Fuentedeprrafopredeter"/>
    <w:uiPriority w:val="99"/>
    <w:semiHidden/>
    <w:unhideWhenUsed/>
    <w:rsid w:val="00A26DA5"/>
    <w:rPr>
      <w:color w:val="954F72" w:themeColor="followedHyperlink"/>
      <w:u w:val="single"/>
    </w:rPr>
  </w:style>
  <w:style w:type="paragraph" w:styleId="Prrafodelista">
    <w:name w:val="List Paragraph"/>
    <w:basedOn w:val="Normal"/>
    <w:uiPriority w:val="34"/>
    <w:qFormat/>
    <w:rsid w:val="0030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3526">
      <w:bodyDiv w:val="1"/>
      <w:marLeft w:val="0"/>
      <w:marRight w:val="0"/>
      <w:marTop w:val="0"/>
      <w:marBottom w:val="0"/>
      <w:divBdr>
        <w:top w:val="none" w:sz="0" w:space="0" w:color="auto"/>
        <w:left w:val="none" w:sz="0" w:space="0" w:color="auto"/>
        <w:bottom w:val="none" w:sz="0" w:space="0" w:color="auto"/>
        <w:right w:val="none" w:sz="0" w:space="0" w:color="auto"/>
      </w:divBdr>
      <w:divsChild>
        <w:div w:id="1530529299">
          <w:marLeft w:val="0"/>
          <w:marRight w:val="0"/>
          <w:marTop w:val="0"/>
          <w:marBottom w:val="0"/>
          <w:divBdr>
            <w:top w:val="none" w:sz="0" w:space="0" w:color="auto"/>
            <w:left w:val="none" w:sz="0" w:space="0" w:color="auto"/>
            <w:bottom w:val="none" w:sz="0" w:space="0" w:color="auto"/>
            <w:right w:val="none" w:sz="0" w:space="0" w:color="auto"/>
          </w:divBdr>
          <w:divsChild>
            <w:div w:id="61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Borrar%20cookies" TargetMode="External"/><Relationship Id="rId13" Type="http://schemas.openxmlformats.org/officeDocument/2006/relationships/hyperlink" Target="https://support.apple.com/es-es/HT201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es-es/guide/safari/sfri11471/m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icrosoft.com/es-es/windows-10-microsoft-edge-and-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es-es/help/278835/how-to-delete-cookie-files-in-internet-explorer" TargetMode="External"/><Relationship Id="rId4" Type="http://schemas.openxmlformats.org/officeDocument/2006/relationships/settings" Target="settings.xml"/><Relationship Id="rId9" Type="http://schemas.openxmlformats.org/officeDocument/2006/relationships/hyperlink" Target="https://support.google.com/chrome/answer/95647?hl=es" TargetMode="External"/><Relationship Id="rId14" Type="http://schemas.openxmlformats.org/officeDocument/2006/relationships/hyperlink" Target="https://www.opera.com/help/tutorials/security/cook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4250-292A-41D0-87C0-868B4C68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Franco</dc:creator>
  <cp:keywords/>
  <dc:description/>
  <cp:lastModifiedBy>usuario</cp:lastModifiedBy>
  <cp:revision>2</cp:revision>
  <dcterms:created xsi:type="dcterms:W3CDTF">2021-07-19T09:50:00Z</dcterms:created>
  <dcterms:modified xsi:type="dcterms:W3CDTF">2021-07-19T09:50:00Z</dcterms:modified>
</cp:coreProperties>
</file>